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C2C0" w14:textId="47D52DDC" w:rsidR="00117016" w:rsidRPr="001F2827" w:rsidRDefault="003F4FCD" w:rsidP="00716FFA">
      <w:pPr>
        <w:spacing w:before="63" w:line="240" w:lineRule="exact"/>
        <w:ind w:left="851" w:right="62"/>
        <w:jc w:val="center"/>
        <w:rPr>
          <w:rFonts w:ascii="GOTHAM-MEDIUM" w:eastAsia="Arial Narrow" w:hAnsi="GOTHAM-MEDIUM" w:cs="Arial Narrow"/>
          <w:b/>
          <w:spacing w:val="-1"/>
          <w:lang w:val="es-MX"/>
        </w:rPr>
      </w:pPr>
      <w:r w:rsidRPr="001F2827">
        <w:rPr>
          <w:rFonts w:ascii="GOTHAM-MEDIUM" w:eastAsia="Arial Narrow" w:hAnsi="GOTHAM-MEDIUM" w:cs="Arial Narrow"/>
          <w:b/>
          <w:lang w:val="es-MX"/>
        </w:rPr>
        <w:t xml:space="preserve">Guía </w:t>
      </w:r>
      <w:r w:rsidR="00716EFB" w:rsidRPr="001F2827">
        <w:rPr>
          <w:rFonts w:ascii="GOTHAM-MEDIUM" w:eastAsia="Arial Narrow" w:hAnsi="GOTHAM-MEDIUM" w:cs="Arial Narrow"/>
          <w:b/>
          <w:lang w:val="es-MX"/>
        </w:rPr>
        <w:t>de</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lang w:val="es-MX"/>
        </w:rPr>
        <w:t>R</w:t>
      </w:r>
      <w:r w:rsidRPr="001F2827">
        <w:rPr>
          <w:rFonts w:ascii="GOTHAM-MEDIUM" w:eastAsia="Arial Narrow" w:hAnsi="GOTHAM-MEDIUM" w:cs="Arial Narrow"/>
          <w:b/>
          <w:spacing w:val="1"/>
          <w:lang w:val="es-MX"/>
        </w:rPr>
        <w:t>e</w:t>
      </w:r>
      <w:r w:rsidRPr="001F2827">
        <w:rPr>
          <w:rFonts w:ascii="GOTHAM-MEDIUM" w:eastAsia="Arial Narrow" w:hAnsi="GOTHAM-MEDIUM" w:cs="Arial Narrow"/>
          <w:b/>
          <w:lang w:val="es-MX"/>
        </w:rPr>
        <w:t>qui</w:t>
      </w:r>
      <w:r w:rsidRPr="001F2827">
        <w:rPr>
          <w:rFonts w:ascii="GOTHAM-MEDIUM" w:eastAsia="Arial Narrow" w:hAnsi="GOTHAM-MEDIUM" w:cs="Arial Narrow"/>
          <w:b/>
          <w:spacing w:val="1"/>
          <w:lang w:val="es-MX"/>
        </w:rPr>
        <w:t>s</w:t>
      </w:r>
      <w:r w:rsidRPr="001F2827">
        <w:rPr>
          <w:rFonts w:ascii="GOTHAM-MEDIUM" w:eastAsia="Arial Narrow" w:hAnsi="GOTHAM-MEDIUM" w:cs="Arial Narrow"/>
          <w:b/>
          <w:lang w:val="es-MX"/>
        </w:rPr>
        <w:t>it</w:t>
      </w:r>
      <w:r w:rsidRPr="001F2827">
        <w:rPr>
          <w:rFonts w:ascii="GOTHAM-MEDIUM" w:eastAsia="Arial Narrow" w:hAnsi="GOTHAM-MEDIUM" w:cs="Arial Narrow"/>
          <w:b/>
          <w:spacing w:val="-2"/>
          <w:lang w:val="es-MX"/>
        </w:rPr>
        <w:t>o</w:t>
      </w:r>
      <w:r w:rsidRPr="001F2827">
        <w:rPr>
          <w:rFonts w:ascii="GOTHAM-MEDIUM" w:eastAsia="Arial Narrow" w:hAnsi="GOTHAM-MEDIUM" w:cs="Arial Narrow"/>
          <w:b/>
          <w:lang w:val="es-MX"/>
        </w:rPr>
        <w:t>s</w:t>
      </w:r>
      <w:r w:rsidR="009B44C2" w:rsidRPr="001F2827">
        <w:rPr>
          <w:rFonts w:ascii="GOTHAM-MEDIUM" w:eastAsia="Arial Narrow" w:hAnsi="GOTHAM-MEDIUM" w:cs="Arial Narrow"/>
          <w:b/>
          <w:spacing w:val="3"/>
          <w:lang w:val="es-MX"/>
        </w:rPr>
        <w:t xml:space="preserve"> </w:t>
      </w:r>
      <w:r w:rsidR="00716EFB" w:rsidRPr="001F2827">
        <w:rPr>
          <w:rFonts w:ascii="GOTHAM-MEDIUM" w:eastAsia="Arial Narrow" w:hAnsi="GOTHAM-MEDIUM" w:cs="Arial Narrow"/>
          <w:b/>
          <w:spacing w:val="1"/>
          <w:lang w:val="es-MX"/>
        </w:rPr>
        <w:t>p</w:t>
      </w:r>
      <w:r w:rsidR="00716EFB" w:rsidRPr="001F2827">
        <w:rPr>
          <w:rFonts w:ascii="GOTHAM-MEDIUM" w:eastAsia="Arial Narrow" w:hAnsi="GOTHAM-MEDIUM" w:cs="Arial Narrow"/>
          <w:b/>
          <w:spacing w:val="-3"/>
          <w:lang w:val="es-MX"/>
        </w:rPr>
        <w:t>a</w:t>
      </w:r>
      <w:r w:rsidR="00716EFB" w:rsidRPr="001F2827">
        <w:rPr>
          <w:rFonts w:ascii="GOTHAM-MEDIUM" w:eastAsia="Arial Narrow" w:hAnsi="GOTHAM-MEDIUM" w:cs="Arial Narrow"/>
          <w:b/>
          <w:lang w:val="es-MX"/>
        </w:rPr>
        <w:t>ra el Re</w:t>
      </w:r>
      <w:r w:rsidR="00716EFB" w:rsidRPr="001F2827">
        <w:rPr>
          <w:rFonts w:ascii="GOTHAM-MEDIUM" w:eastAsia="Arial Narrow" w:hAnsi="GOTHAM-MEDIUM" w:cs="Arial Narrow"/>
          <w:b/>
          <w:spacing w:val="1"/>
          <w:lang w:val="es-MX"/>
        </w:rPr>
        <w:t>g</w:t>
      </w:r>
      <w:r w:rsidR="00716EFB" w:rsidRPr="001F2827">
        <w:rPr>
          <w:rFonts w:ascii="GOTHAM-MEDIUM" w:eastAsia="Arial Narrow" w:hAnsi="GOTHAM-MEDIUM" w:cs="Arial Narrow"/>
          <w:b/>
          <w:lang w:val="es-MX"/>
        </w:rPr>
        <w:t>i</w:t>
      </w:r>
      <w:r w:rsidR="00716EFB"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lang w:val="es-MX"/>
        </w:rPr>
        <w:t>tro</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lang w:val="es-MX"/>
        </w:rPr>
        <w:t>o</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spacing w:val="-3"/>
          <w:lang w:val="es-MX"/>
        </w:rPr>
        <w:t>R</w:t>
      </w:r>
      <w:r w:rsidR="00716EFB" w:rsidRPr="001F2827">
        <w:rPr>
          <w:rFonts w:ascii="GOTHAM-MEDIUM" w:eastAsia="Arial Narrow" w:hAnsi="GOTHAM-MEDIUM" w:cs="Arial Narrow"/>
          <w:b/>
          <w:spacing w:val="1"/>
          <w:lang w:val="es-MX"/>
        </w:rPr>
        <w:t>e</w:t>
      </w:r>
      <w:r w:rsidR="00716EFB" w:rsidRPr="001F2827">
        <w:rPr>
          <w:rFonts w:ascii="GOTHAM-MEDIUM" w:eastAsia="Arial Narrow" w:hAnsi="GOTHAM-MEDIUM" w:cs="Arial Narrow"/>
          <w:b/>
          <w:spacing w:val="-3"/>
          <w:lang w:val="es-MX"/>
        </w:rPr>
        <w:t>f</w:t>
      </w:r>
      <w:r w:rsidR="00716EFB" w:rsidRPr="001F2827">
        <w:rPr>
          <w:rFonts w:ascii="GOTHAM-MEDIUM" w:eastAsia="Arial Narrow" w:hAnsi="GOTHAM-MEDIUM" w:cs="Arial Narrow"/>
          <w:b/>
          <w:lang w:val="es-MX"/>
        </w:rPr>
        <w:t>rendo</w:t>
      </w:r>
      <w:r w:rsidR="00716EFB" w:rsidRPr="001F2827">
        <w:rPr>
          <w:rFonts w:ascii="GOTHAM-MEDIUM" w:eastAsia="Arial Narrow" w:hAnsi="GOTHAM-MEDIUM" w:cs="Arial Narrow"/>
          <w:b/>
          <w:spacing w:val="1"/>
          <w:lang w:val="es-MX"/>
        </w:rPr>
        <w:t xml:space="preserve"> e</w:t>
      </w:r>
      <w:r w:rsidR="00716EFB" w:rsidRPr="001F2827">
        <w:rPr>
          <w:rFonts w:ascii="GOTHAM-MEDIUM" w:eastAsia="Arial Narrow" w:hAnsi="GOTHAM-MEDIUM" w:cs="Arial Narrow"/>
          <w:b/>
          <w:lang w:val="es-MX"/>
        </w:rPr>
        <w:t xml:space="preserve">n el </w:t>
      </w:r>
      <w:r w:rsidR="00716EFB" w:rsidRPr="001F2827">
        <w:rPr>
          <w:rFonts w:ascii="GOTHAM-MEDIUM" w:eastAsia="Arial Narrow" w:hAnsi="GOTHAM-MEDIUM" w:cs="Arial Narrow"/>
          <w:b/>
          <w:spacing w:val="1"/>
          <w:lang w:val="es-MX"/>
        </w:rPr>
        <w:t>P</w:t>
      </w:r>
      <w:r w:rsidR="00716EFB" w:rsidRPr="001F2827">
        <w:rPr>
          <w:rFonts w:ascii="GOTHAM-MEDIUM" w:eastAsia="Arial Narrow" w:hAnsi="GOTHAM-MEDIUM" w:cs="Arial Narrow"/>
          <w:b/>
          <w:lang w:val="es-MX"/>
        </w:rPr>
        <w:t>a</w:t>
      </w:r>
      <w:r w:rsidR="00716EFB" w:rsidRPr="001F2827">
        <w:rPr>
          <w:rFonts w:ascii="GOTHAM-MEDIUM" w:eastAsia="Arial Narrow" w:hAnsi="GOTHAM-MEDIUM" w:cs="Arial Narrow"/>
          <w:b/>
          <w:spacing w:val="-1"/>
          <w:lang w:val="es-MX"/>
        </w:rPr>
        <w:t>d</w:t>
      </w:r>
      <w:r w:rsidR="00716EFB" w:rsidRPr="001F2827">
        <w:rPr>
          <w:rFonts w:ascii="GOTHAM-MEDIUM" w:eastAsia="Arial Narrow" w:hAnsi="GOTHAM-MEDIUM" w:cs="Arial Narrow"/>
          <w:b/>
          <w:lang w:val="es-MX"/>
        </w:rPr>
        <w:t>rón</w:t>
      </w:r>
      <w:r w:rsidR="00716EFB" w:rsidRPr="001F2827">
        <w:rPr>
          <w:rFonts w:ascii="GOTHAM-MEDIUM" w:eastAsia="Arial Narrow" w:hAnsi="GOTHAM-MEDIUM" w:cs="Arial Narrow"/>
          <w:b/>
          <w:spacing w:val="1"/>
          <w:lang w:val="es-MX"/>
        </w:rPr>
        <w:t xml:space="preserve"> d</w:t>
      </w:r>
      <w:r w:rsidR="00716EFB" w:rsidRPr="001F2827">
        <w:rPr>
          <w:rFonts w:ascii="GOTHAM-MEDIUM" w:eastAsia="Arial Narrow" w:hAnsi="GOTHAM-MEDIUM" w:cs="Arial Narrow"/>
          <w:b/>
          <w:lang w:val="es-MX"/>
        </w:rPr>
        <w:t>e</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lang w:val="es-MX"/>
        </w:rPr>
        <w:t>De</w:t>
      </w:r>
      <w:r w:rsidR="00716EFB" w:rsidRPr="001F2827">
        <w:rPr>
          <w:rFonts w:ascii="GOTHAM-MEDIUM" w:eastAsia="Arial Narrow" w:hAnsi="GOTHAM-MEDIUM" w:cs="Arial Narrow"/>
          <w:b/>
          <w:spacing w:val="1"/>
          <w:lang w:val="es-MX"/>
        </w:rPr>
        <w:t>sp</w:t>
      </w:r>
      <w:r w:rsidR="00716EFB" w:rsidRPr="001F2827">
        <w:rPr>
          <w:rFonts w:ascii="GOTHAM-MEDIUM" w:eastAsia="Arial Narrow" w:hAnsi="GOTHAM-MEDIUM" w:cs="Arial Narrow"/>
          <w:b/>
          <w:lang w:val="es-MX"/>
        </w:rPr>
        <w:t>a</w:t>
      </w:r>
      <w:r w:rsidR="00716EFB" w:rsidRPr="001F2827">
        <w:rPr>
          <w:rFonts w:ascii="GOTHAM-MEDIUM" w:eastAsia="Arial Narrow" w:hAnsi="GOTHAM-MEDIUM" w:cs="Arial Narrow"/>
          <w:b/>
          <w:spacing w:val="-1"/>
          <w:lang w:val="es-MX"/>
        </w:rPr>
        <w:t>c</w:t>
      </w:r>
      <w:r w:rsidR="00716EFB" w:rsidRPr="001F2827">
        <w:rPr>
          <w:rFonts w:ascii="GOTHAM-MEDIUM" w:eastAsia="Arial Narrow" w:hAnsi="GOTHAM-MEDIUM" w:cs="Arial Narrow"/>
          <w:b/>
          <w:lang w:val="es-MX"/>
        </w:rPr>
        <w:t xml:space="preserve">hos </w:t>
      </w:r>
      <w:r w:rsidR="00716EFB" w:rsidRPr="001F2827">
        <w:rPr>
          <w:rFonts w:ascii="GOTHAM-MEDIUM" w:eastAsia="Arial Narrow" w:hAnsi="GOTHAM-MEDIUM" w:cs="Arial Narrow"/>
          <w:b/>
          <w:spacing w:val="1"/>
          <w:lang w:val="es-MX"/>
        </w:rPr>
        <w:t>Ex</w:t>
      </w:r>
      <w:r w:rsidR="00716EFB" w:rsidRPr="001F2827">
        <w:rPr>
          <w:rFonts w:ascii="GOTHAM-MEDIUM" w:eastAsia="Arial Narrow" w:hAnsi="GOTHAM-MEDIUM" w:cs="Arial Narrow"/>
          <w:b/>
          <w:lang w:val="es-MX"/>
        </w:rPr>
        <w:t>ternos</w:t>
      </w:r>
      <w:r w:rsidR="00716EFB" w:rsidRPr="001F2827">
        <w:rPr>
          <w:rFonts w:ascii="GOTHAM-MEDIUM" w:eastAsia="Arial Narrow" w:hAnsi="GOTHAM-MEDIUM" w:cs="Arial Narrow"/>
          <w:b/>
          <w:spacing w:val="1"/>
          <w:lang w:val="es-MX"/>
        </w:rPr>
        <w:t xml:space="preserve"> y P</w:t>
      </w:r>
      <w:r w:rsidR="00716EFB" w:rsidRPr="001F2827">
        <w:rPr>
          <w:rFonts w:ascii="GOTHAM-MEDIUM" w:eastAsia="Arial Narrow" w:hAnsi="GOTHAM-MEDIUM" w:cs="Arial Narrow"/>
          <w:b/>
          <w:lang w:val="es-MX"/>
        </w:rPr>
        <w:t>re</w:t>
      </w:r>
      <w:r w:rsidR="00716EFB"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lang w:val="es-MX"/>
        </w:rPr>
        <w:t>ta</w:t>
      </w:r>
      <w:r w:rsidR="00716EFB" w:rsidRPr="001F2827">
        <w:rPr>
          <w:rFonts w:ascii="GOTHAM-MEDIUM" w:eastAsia="Arial Narrow" w:hAnsi="GOTHAM-MEDIUM" w:cs="Arial Narrow"/>
          <w:b/>
          <w:spacing w:val="-1"/>
          <w:lang w:val="es-MX"/>
        </w:rPr>
        <w:t>d</w:t>
      </w:r>
      <w:r w:rsidR="00716EFB" w:rsidRPr="001F2827">
        <w:rPr>
          <w:rFonts w:ascii="GOTHAM-MEDIUM" w:eastAsia="Arial Narrow" w:hAnsi="GOTHAM-MEDIUM" w:cs="Arial Narrow"/>
          <w:b/>
          <w:spacing w:val="-2"/>
          <w:lang w:val="es-MX"/>
        </w:rPr>
        <w:t>o</w:t>
      </w:r>
      <w:r w:rsidR="00716EFB" w:rsidRPr="001F2827">
        <w:rPr>
          <w:rFonts w:ascii="GOTHAM-MEDIUM" w:eastAsia="Arial Narrow" w:hAnsi="GOTHAM-MEDIUM" w:cs="Arial Narrow"/>
          <w:b/>
          <w:lang w:val="es-MX"/>
        </w:rPr>
        <w:t>res</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lang w:val="es-MX"/>
        </w:rPr>
        <w:t>de</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spacing w:val="1"/>
          <w:lang w:val="es-MX"/>
        </w:rPr>
        <w:t>e</w:t>
      </w:r>
      <w:r w:rsidR="00716EFB" w:rsidRPr="001F2827">
        <w:rPr>
          <w:rFonts w:ascii="GOTHAM-MEDIUM" w:eastAsia="Arial Narrow" w:hAnsi="GOTHAM-MEDIUM" w:cs="Arial Narrow"/>
          <w:b/>
          <w:lang w:val="es-MX"/>
        </w:rPr>
        <w:t>rv</w:t>
      </w:r>
      <w:r w:rsidR="00716EFB" w:rsidRPr="001F2827">
        <w:rPr>
          <w:rFonts w:ascii="GOTHAM-MEDIUM" w:eastAsia="Arial Narrow" w:hAnsi="GOTHAM-MEDIUM" w:cs="Arial Narrow"/>
          <w:b/>
          <w:spacing w:val="1"/>
          <w:lang w:val="es-MX"/>
        </w:rPr>
        <w:t>i</w:t>
      </w:r>
      <w:r w:rsidR="00716EFB" w:rsidRPr="001F2827">
        <w:rPr>
          <w:rFonts w:ascii="GOTHAM-MEDIUM" w:eastAsia="Arial Narrow" w:hAnsi="GOTHAM-MEDIUM" w:cs="Arial Narrow"/>
          <w:b/>
          <w:lang w:val="es-MX"/>
        </w:rPr>
        <w:t>cios</w:t>
      </w:r>
      <w:r w:rsidR="00716EFB" w:rsidRPr="001F2827">
        <w:rPr>
          <w:rFonts w:ascii="GOTHAM-MEDIUM" w:eastAsia="Arial Narrow" w:hAnsi="GOTHAM-MEDIUM" w:cs="Arial Narrow"/>
          <w:b/>
          <w:spacing w:val="1"/>
          <w:lang w:val="es-MX"/>
        </w:rPr>
        <w:t xml:space="preserve"> P</w:t>
      </w:r>
      <w:r w:rsidR="00716EFB" w:rsidRPr="001F2827">
        <w:rPr>
          <w:rFonts w:ascii="GOTHAM-MEDIUM" w:eastAsia="Arial Narrow" w:hAnsi="GOTHAM-MEDIUM" w:cs="Arial Narrow"/>
          <w:b/>
          <w:lang w:val="es-MX"/>
        </w:rPr>
        <w:t>r</w:t>
      </w:r>
      <w:r w:rsidR="00716EFB" w:rsidRPr="001F2827">
        <w:rPr>
          <w:rFonts w:ascii="GOTHAM-MEDIUM" w:eastAsia="Arial Narrow" w:hAnsi="GOTHAM-MEDIUM" w:cs="Arial Narrow"/>
          <w:b/>
          <w:spacing w:val="-2"/>
          <w:lang w:val="es-MX"/>
        </w:rPr>
        <w:t>o</w:t>
      </w:r>
      <w:r w:rsidR="00716EFB" w:rsidRPr="001F2827">
        <w:rPr>
          <w:rFonts w:ascii="GOTHAM-MEDIUM" w:eastAsia="Arial Narrow" w:hAnsi="GOTHAM-MEDIUM" w:cs="Arial Narrow"/>
          <w:b/>
          <w:lang w:val="es-MX"/>
        </w:rPr>
        <w:t>fe</w:t>
      </w:r>
      <w:r w:rsidR="00716EFB"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lang w:val="es-MX"/>
        </w:rPr>
        <w:t>i</w:t>
      </w:r>
      <w:r w:rsidR="00716EFB" w:rsidRPr="001F2827">
        <w:rPr>
          <w:rFonts w:ascii="GOTHAM-MEDIUM" w:eastAsia="Arial Narrow" w:hAnsi="GOTHAM-MEDIUM" w:cs="Arial Narrow"/>
          <w:b/>
          <w:spacing w:val="1"/>
          <w:lang w:val="es-MX"/>
        </w:rPr>
        <w:t>o</w:t>
      </w:r>
      <w:r w:rsidR="00716EFB" w:rsidRPr="001F2827">
        <w:rPr>
          <w:rFonts w:ascii="GOTHAM-MEDIUM" w:eastAsia="Arial Narrow" w:hAnsi="GOTHAM-MEDIUM" w:cs="Arial Narrow"/>
          <w:b/>
          <w:lang w:val="es-MX"/>
        </w:rPr>
        <w:t>n</w:t>
      </w:r>
      <w:r w:rsidR="00716EFB" w:rsidRPr="001F2827">
        <w:rPr>
          <w:rFonts w:ascii="GOTHAM-MEDIUM" w:eastAsia="Arial Narrow" w:hAnsi="GOTHAM-MEDIUM" w:cs="Arial Narrow"/>
          <w:b/>
          <w:spacing w:val="-1"/>
          <w:lang w:val="es-MX"/>
        </w:rPr>
        <w:t>a</w:t>
      </w:r>
      <w:r w:rsidR="00716EFB" w:rsidRPr="001F2827">
        <w:rPr>
          <w:rFonts w:ascii="GOTHAM-MEDIUM" w:eastAsia="Arial Narrow" w:hAnsi="GOTHAM-MEDIUM" w:cs="Arial Narrow"/>
          <w:b/>
          <w:lang w:val="es-MX"/>
        </w:rPr>
        <w:t>les</w:t>
      </w:r>
      <w:r w:rsidR="00716EFB" w:rsidRPr="001F2827">
        <w:rPr>
          <w:rFonts w:ascii="GOTHAM-MEDIUM" w:eastAsia="Arial Narrow" w:hAnsi="GOTHAM-MEDIUM" w:cs="Arial Narrow"/>
          <w:b/>
          <w:spacing w:val="1"/>
          <w:lang w:val="es-MX"/>
        </w:rPr>
        <w:t xml:space="preserve"> </w:t>
      </w:r>
      <w:r w:rsidR="00716EFB" w:rsidRPr="001F2827">
        <w:rPr>
          <w:rFonts w:ascii="GOTHAM-MEDIUM" w:eastAsia="Arial Narrow" w:hAnsi="GOTHAM-MEDIUM" w:cs="Arial Narrow"/>
          <w:b/>
          <w:lang w:val="es-MX"/>
        </w:rPr>
        <w:t>de A</w:t>
      </w:r>
      <w:r w:rsidR="00716EFB" w:rsidRPr="001F2827">
        <w:rPr>
          <w:rFonts w:ascii="GOTHAM-MEDIUM" w:eastAsia="Arial Narrow" w:hAnsi="GOTHAM-MEDIUM" w:cs="Arial Narrow"/>
          <w:b/>
          <w:spacing w:val="-1"/>
          <w:lang w:val="es-MX"/>
        </w:rPr>
        <w:t>u</w:t>
      </w:r>
      <w:r w:rsidR="00716EFB" w:rsidRPr="001F2827">
        <w:rPr>
          <w:rFonts w:ascii="GOTHAM-MEDIUM" w:eastAsia="Arial Narrow" w:hAnsi="GOTHAM-MEDIUM" w:cs="Arial Narrow"/>
          <w:b/>
          <w:lang w:val="es-MX"/>
        </w:rPr>
        <w:t>ditoría Gubern</w:t>
      </w:r>
      <w:r w:rsidR="00716EFB" w:rsidRPr="001F2827">
        <w:rPr>
          <w:rFonts w:ascii="GOTHAM-MEDIUM" w:eastAsia="Arial Narrow" w:hAnsi="GOTHAM-MEDIUM" w:cs="Arial Narrow"/>
          <w:b/>
          <w:spacing w:val="-1"/>
          <w:lang w:val="es-MX"/>
        </w:rPr>
        <w:t>am</w:t>
      </w:r>
      <w:r w:rsidR="00716EFB" w:rsidRPr="001F2827">
        <w:rPr>
          <w:rFonts w:ascii="GOTHAM-MEDIUM" w:eastAsia="Arial Narrow" w:hAnsi="GOTHAM-MEDIUM" w:cs="Arial Narrow"/>
          <w:b/>
          <w:spacing w:val="1"/>
          <w:lang w:val="es-MX"/>
        </w:rPr>
        <w:t>e</w:t>
      </w:r>
      <w:r w:rsidR="00716EFB" w:rsidRPr="001F2827">
        <w:rPr>
          <w:rFonts w:ascii="GOTHAM-MEDIUM" w:eastAsia="Arial Narrow" w:hAnsi="GOTHAM-MEDIUM" w:cs="Arial Narrow"/>
          <w:b/>
          <w:lang w:val="es-MX"/>
        </w:rPr>
        <w:t>nt</w:t>
      </w:r>
      <w:r w:rsidR="00716EFB" w:rsidRPr="001F2827">
        <w:rPr>
          <w:rFonts w:ascii="GOTHAM-MEDIUM" w:eastAsia="Arial Narrow" w:hAnsi="GOTHAM-MEDIUM" w:cs="Arial Narrow"/>
          <w:b/>
          <w:spacing w:val="-1"/>
          <w:lang w:val="es-MX"/>
        </w:rPr>
        <w:t>a</w:t>
      </w:r>
      <w:r w:rsidR="00716EFB" w:rsidRPr="001F2827">
        <w:rPr>
          <w:rFonts w:ascii="GOTHAM-MEDIUM" w:eastAsia="Arial Narrow" w:hAnsi="GOTHAM-MEDIUM" w:cs="Arial Narrow"/>
          <w:b/>
          <w:lang w:val="es-MX"/>
        </w:rPr>
        <w:t>l de</w:t>
      </w:r>
      <w:r w:rsidR="00716EFB" w:rsidRPr="001F2827">
        <w:rPr>
          <w:rFonts w:ascii="GOTHAM-MEDIUM" w:eastAsia="Arial Narrow" w:hAnsi="GOTHAM-MEDIUM" w:cs="Arial Narrow"/>
          <w:b/>
          <w:spacing w:val="2"/>
          <w:lang w:val="es-MX"/>
        </w:rPr>
        <w:t xml:space="preserve"> l</w:t>
      </w:r>
      <w:r w:rsidR="00716EFB" w:rsidRPr="001F2827">
        <w:rPr>
          <w:rFonts w:ascii="GOTHAM-MEDIUM" w:eastAsia="Arial Narrow" w:hAnsi="GOTHAM-MEDIUM" w:cs="Arial Narrow"/>
          <w:b/>
          <w:lang w:val="es-MX"/>
        </w:rPr>
        <w:t xml:space="preserve">a </w:t>
      </w:r>
      <w:r w:rsidR="00CC5080" w:rsidRPr="001F2827">
        <w:rPr>
          <w:rFonts w:ascii="GOTHAM-MEDIUM" w:eastAsia="Arial Narrow" w:hAnsi="GOTHAM-MEDIUM" w:cs="Arial Narrow"/>
          <w:b/>
          <w:lang w:val="es-MX"/>
        </w:rPr>
        <w:t>C</w:t>
      </w:r>
      <w:r w:rsidRPr="001F2827">
        <w:rPr>
          <w:rFonts w:ascii="GOTHAM-MEDIUM" w:eastAsia="Arial Narrow" w:hAnsi="GOTHAM-MEDIUM" w:cs="Arial Narrow"/>
          <w:b/>
          <w:lang w:val="es-MX"/>
        </w:rPr>
        <w:t>ont</w:t>
      </w:r>
      <w:r w:rsidRPr="001F2827">
        <w:rPr>
          <w:rFonts w:ascii="GOTHAM-MEDIUM" w:eastAsia="Arial Narrow" w:hAnsi="GOTHAM-MEDIUM" w:cs="Arial Narrow"/>
          <w:b/>
          <w:spacing w:val="-1"/>
          <w:lang w:val="es-MX"/>
        </w:rPr>
        <w:t>r</w:t>
      </w:r>
      <w:r w:rsidR="00CC5080" w:rsidRPr="001F2827">
        <w:rPr>
          <w:rFonts w:ascii="GOTHAM-MEDIUM" w:eastAsia="Arial Narrow" w:hAnsi="GOTHAM-MEDIUM" w:cs="Arial Narrow"/>
          <w:b/>
          <w:lang w:val="es-MX"/>
        </w:rPr>
        <w:t>aloría G</w:t>
      </w:r>
      <w:r w:rsidRPr="001F2827">
        <w:rPr>
          <w:rFonts w:ascii="GOTHAM-MEDIUM" w:eastAsia="Arial Narrow" w:hAnsi="GOTHAM-MEDIUM" w:cs="Arial Narrow"/>
          <w:b/>
          <w:spacing w:val="1"/>
          <w:lang w:val="es-MX"/>
        </w:rPr>
        <w:t>e</w:t>
      </w:r>
      <w:r w:rsidRPr="001F2827">
        <w:rPr>
          <w:rFonts w:ascii="GOTHAM-MEDIUM" w:eastAsia="Arial Narrow" w:hAnsi="GOTHAM-MEDIUM" w:cs="Arial Narrow"/>
          <w:b/>
          <w:lang w:val="es-MX"/>
        </w:rPr>
        <w:t>neral</w:t>
      </w:r>
      <w:r w:rsidR="00716FFA" w:rsidRPr="001F2827">
        <w:rPr>
          <w:rFonts w:ascii="GOTHAM-MEDIUM" w:eastAsia="Arial Narrow" w:hAnsi="GOTHAM-MEDIUM" w:cs="Arial Narrow"/>
          <w:b/>
          <w:lang w:val="es-MX"/>
        </w:rPr>
        <w:t xml:space="preserve"> </w:t>
      </w:r>
    </w:p>
    <w:p w14:paraId="7CB7CE5C" w14:textId="3274A9F7" w:rsidR="003F4FCD" w:rsidRPr="001F2827" w:rsidRDefault="003F4FCD" w:rsidP="00716FFA">
      <w:pPr>
        <w:spacing w:before="63" w:line="240" w:lineRule="exact"/>
        <w:ind w:left="851" w:right="62"/>
        <w:jc w:val="center"/>
        <w:rPr>
          <w:rFonts w:ascii="GOTHAM-MEDIUM" w:eastAsia="Arial Narrow" w:hAnsi="GOTHAM-MEDIUM" w:cs="Arial Narrow"/>
          <w:b/>
          <w:spacing w:val="-1"/>
          <w:lang w:val="es-MX"/>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88"/>
        <w:gridCol w:w="1390"/>
        <w:gridCol w:w="3298"/>
      </w:tblGrid>
      <w:tr w:rsidR="003F4FCD" w:rsidRPr="001F2827" w14:paraId="3159B1E8" w14:textId="77777777" w:rsidTr="00591D49">
        <w:trPr>
          <w:trHeight w:val="680"/>
        </w:trPr>
        <w:tc>
          <w:tcPr>
            <w:tcW w:w="3241" w:type="pct"/>
            <w:gridSpan w:val="2"/>
          </w:tcPr>
          <w:p w14:paraId="330C4FEF" w14:textId="1ECAD3DB" w:rsidR="003F4FCD"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Nombre o Razón Social:</w:t>
            </w:r>
          </w:p>
        </w:tc>
        <w:tc>
          <w:tcPr>
            <w:tcW w:w="1759" w:type="pct"/>
          </w:tcPr>
          <w:p w14:paraId="4F274A49" w14:textId="009248C8" w:rsidR="003F4FCD"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Fecha:</w:t>
            </w:r>
          </w:p>
        </w:tc>
      </w:tr>
      <w:tr w:rsidR="003F4FCD" w:rsidRPr="001F2827" w14:paraId="7E25D6D0" w14:textId="77777777" w:rsidTr="00591D49">
        <w:trPr>
          <w:trHeight w:val="454"/>
        </w:trPr>
        <w:tc>
          <w:tcPr>
            <w:tcW w:w="2500" w:type="pct"/>
          </w:tcPr>
          <w:p w14:paraId="46791CE6" w14:textId="0FDE2EF8" w:rsidR="003F4FCD"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 xml:space="preserve">Persona Física </w:t>
            </w:r>
            <w:proofErr w:type="gramStart"/>
            <w:r w:rsidRPr="001F2827">
              <w:rPr>
                <w:rFonts w:ascii="GOTHAM-MEDIUM" w:eastAsia="Arial Narrow" w:hAnsi="GOTHAM-MEDIUM" w:cs="Arial Narrow"/>
                <w:bCs/>
                <w:spacing w:val="-1"/>
                <w:lang w:val="es-MX"/>
              </w:rPr>
              <w:t xml:space="preserve">(  </w:t>
            </w:r>
            <w:proofErr w:type="gramEnd"/>
            <w:r w:rsidRPr="001F2827">
              <w:rPr>
                <w:rFonts w:ascii="GOTHAM-MEDIUM" w:eastAsia="Arial Narrow" w:hAnsi="GOTHAM-MEDIUM" w:cs="Arial Narrow"/>
                <w:bCs/>
                <w:spacing w:val="-1"/>
                <w:lang w:val="es-MX"/>
              </w:rPr>
              <w:t xml:space="preserve">  )    Persona Moral  (    )</w:t>
            </w:r>
          </w:p>
        </w:tc>
        <w:tc>
          <w:tcPr>
            <w:tcW w:w="2500" w:type="pct"/>
            <w:gridSpan w:val="2"/>
          </w:tcPr>
          <w:p w14:paraId="24A23707" w14:textId="10F08B82" w:rsidR="003F4FCD" w:rsidRPr="001F2827" w:rsidRDefault="00716EFB" w:rsidP="00716EFB">
            <w:pPr>
              <w:spacing w:before="63" w:line="240" w:lineRule="exact"/>
              <w:ind w:right="62"/>
              <w:rPr>
                <w:rFonts w:ascii="GOTHAM-MEDIUM" w:eastAsia="Arial Narrow" w:hAnsi="GOTHAM-MEDIUM" w:cs="Arial Narrow"/>
                <w:bCs/>
                <w:spacing w:val="-1"/>
                <w:lang w:val="es-MX"/>
              </w:rPr>
            </w:pPr>
            <w:proofErr w:type="gramStart"/>
            <w:r w:rsidRPr="001F2827">
              <w:rPr>
                <w:rFonts w:ascii="GOTHAM-MEDIUM" w:eastAsia="Arial Narrow" w:hAnsi="GOTHAM-MEDIUM" w:cs="Arial Narrow"/>
                <w:bCs/>
                <w:spacing w:val="-1"/>
                <w:lang w:val="es-MX"/>
              </w:rPr>
              <w:t>Registro</w:t>
            </w:r>
            <w:r w:rsidR="00591D49" w:rsidRPr="001F2827">
              <w:rPr>
                <w:rFonts w:ascii="GOTHAM-MEDIUM" w:eastAsia="Arial Narrow" w:hAnsi="GOTHAM-MEDIUM" w:cs="Arial Narrow"/>
                <w:bCs/>
                <w:lang w:val="es-MX"/>
              </w:rPr>
              <w:t xml:space="preserve">  (</w:t>
            </w:r>
            <w:proofErr w:type="gramEnd"/>
            <w:r w:rsidR="00591D49" w:rsidRPr="001F2827">
              <w:rPr>
                <w:rFonts w:ascii="GOTHAM-MEDIUM" w:eastAsia="Arial Narrow" w:hAnsi="GOTHAM-MEDIUM" w:cs="Arial Narrow"/>
                <w:bCs/>
                <w:lang w:val="es-MX"/>
              </w:rPr>
              <w:t xml:space="preserve">    )    </w:t>
            </w:r>
            <w:r w:rsidR="00591D49" w:rsidRPr="001F2827">
              <w:rPr>
                <w:rFonts w:ascii="GOTHAM-MEDIUM" w:eastAsia="Arial Narrow" w:hAnsi="GOTHAM-MEDIUM" w:cs="Arial Narrow"/>
                <w:bCs/>
                <w:spacing w:val="1"/>
                <w:lang w:val="es-MX"/>
              </w:rPr>
              <w:t>Ref</w:t>
            </w:r>
            <w:r w:rsidR="00591D49" w:rsidRPr="001F2827">
              <w:rPr>
                <w:rFonts w:ascii="GOTHAM-MEDIUM" w:eastAsia="Arial Narrow" w:hAnsi="GOTHAM-MEDIUM" w:cs="Arial Narrow"/>
                <w:bCs/>
                <w:spacing w:val="-2"/>
                <w:lang w:val="es-MX"/>
              </w:rPr>
              <w:t>r</w:t>
            </w:r>
            <w:r w:rsidR="00591D49" w:rsidRPr="001F2827">
              <w:rPr>
                <w:rFonts w:ascii="GOTHAM-MEDIUM" w:eastAsia="Arial Narrow" w:hAnsi="GOTHAM-MEDIUM" w:cs="Arial Narrow"/>
                <w:bCs/>
                <w:spacing w:val="1"/>
                <w:lang w:val="es-MX"/>
              </w:rPr>
              <w:t>e</w:t>
            </w:r>
            <w:r w:rsidR="00591D49" w:rsidRPr="001F2827">
              <w:rPr>
                <w:rFonts w:ascii="GOTHAM-MEDIUM" w:eastAsia="Arial Narrow" w:hAnsi="GOTHAM-MEDIUM" w:cs="Arial Narrow"/>
                <w:bCs/>
                <w:spacing w:val="-2"/>
                <w:lang w:val="es-MX"/>
              </w:rPr>
              <w:t>n</w:t>
            </w:r>
            <w:r w:rsidR="00591D49" w:rsidRPr="001F2827">
              <w:rPr>
                <w:rFonts w:ascii="GOTHAM-MEDIUM" w:eastAsia="Arial Narrow" w:hAnsi="GOTHAM-MEDIUM" w:cs="Arial Narrow"/>
                <w:bCs/>
                <w:spacing w:val="1"/>
                <w:lang w:val="es-MX"/>
              </w:rPr>
              <w:t>do  (    )</w:t>
            </w:r>
            <w:r w:rsidR="00591D49" w:rsidRPr="001F2827">
              <w:rPr>
                <w:rFonts w:ascii="GOTHAM-MEDIUM" w:eastAsia="Arial Narrow" w:hAnsi="GOTHAM-MEDIUM" w:cs="Arial Narrow"/>
                <w:bCs/>
                <w:lang w:val="es-MX"/>
              </w:rPr>
              <w:t xml:space="preserve">      </w:t>
            </w:r>
            <w:r w:rsidR="00591D49" w:rsidRPr="001F2827">
              <w:rPr>
                <w:rFonts w:ascii="GOTHAM-MEDIUM" w:eastAsia="Arial Narrow" w:hAnsi="GOTHAM-MEDIUM" w:cs="Arial Narrow"/>
                <w:bCs/>
                <w:spacing w:val="1"/>
                <w:lang w:val="es-MX"/>
              </w:rPr>
              <w:t xml:space="preserve"> </w:t>
            </w:r>
          </w:p>
        </w:tc>
      </w:tr>
      <w:tr w:rsidR="003F4FCD" w:rsidRPr="001F2827" w14:paraId="42E14B1D" w14:textId="77777777" w:rsidTr="00591D49">
        <w:trPr>
          <w:trHeight w:val="454"/>
        </w:trPr>
        <w:tc>
          <w:tcPr>
            <w:tcW w:w="2500" w:type="pct"/>
          </w:tcPr>
          <w:p w14:paraId="3B09C0AB" w14:textId="3467535B" w:rsidR="00591D49"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Representante Legal de la Persona Moral:</w:t>
            </w:r>
          </w:p>
          <w:p w14:paraId="590ACD86" w14:textId="709C6634" w:rsidR="00591D49" w:rsidRPr="001F2827" w:rsidRDefault="00591D49" w:rsidP="00591D49">
            <w:pPr>
              <w:spacing w:before="63" w:line="240" w:lineRule="exact"/>
              <w:ind w:right="62"/>
              <w:rPr>
                <w:rFonts w:ascii="GOTHAM-MEDIUM" w:eastAsia="Arial Narrow" w:hAnsi="GOTHAM-MEDIUM" w:cs="Arial Narrow"/>
                <w:bCs/>
                <w:spacing w:val="-1"/>
                <w:lang w:val="es-MX"/>
              </w:rPr>
            </w:pPr>
          </w:p>
        </w:tc>
        <w:tc>
          <w:tcPr>
            <w:tcW w:w="2500" w:type="pct"/>
            <w:gridSpan w:val="2"/>
          </w:tcPr>
          <w:p w14:paraId="75436835" w14:textId="7AF59CB4" w:rsidR="003F4FCD"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Disciplinas de Auditoría:</w:t>
            </w:r>
          </w:p>
          <w:p w14:paraId="3B898CA4" w14:textId="709D7247" w:rsidR="00591D49"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Financiera</w:t>
            </w:r>
            <w:r w:rsidR="00A3405E" w:rsidRPr="001F2827">
              <w:rPr>
                <w:rFonts w:ascii="GOTHAM-MEDIUM" w:eastAsia="Arial Narrow" w:hAnsi="GOTHAM-MEDIUM" w:cs="Arial Narrow"/>
                <w:bCs/>
                <w:spacing w:val="-1"/>
                <w:lang w:val="es-MX"/>
              </w:rPr>
              <w:t xml:space="preserve">, </w:t>
            </w:r>
            <w:r w:rsidRPr="001F2827">
              <w:rPr>
                <w:rFonts w:ascii="GOTHAM-MEDIUM" w:eastAsia="Arial Narrow" w:hAnsi="GOTHAM-MEDIUM" w:cs="Arial Narrow"/>
                <w:bCs/>
                <w:spacing w:val="-1"/>
                <w:lang w:val="es-MX"/>
              </w:rPr>
              <w:t>Presupuestal</w:t>
            </w:r>
            <w:r w:rsidR="00A3405E" w:rsidRPr="001F2827">
              <w:rPr>
                <w:rFonts w:ascii="GOTHAM-MEDIUM" w:eastAsia="Arial Narrow" w:hAnsi="GOTHAM-MEDIUM" w:cs="Arial Narrow"/>
                <w:bCs/>
                <w:spacing w:val="-1"/>
                <w:lang w:val="es-MX"/>
              </w:rPr>
              <w:t xml:space="preserve"> y Programática </w:t>
            </w:r>
            <w:proofErr w:type="gramStart"/>
            <w:r w:rsidRPr="001F2827">
              <w:rPr>
                <w:rFonts w:ascii="GOTHAM-MEDIUM" w:eastAsia="Arial Narrow" w:hAnsi="GOTHAM-MEDIUM" w:cs="Arial Narrow"/>
                <w:bCs/>
                <w:spacing w:val="-1"/>
                <w:lang w:val="es-MX"/>
              </w:rPr>
              <w:t>(  )</w:t>
            </w:r>
            <w:proofErr w:type="gramEnd"/>
          </w:p>
          <w:p w14:paraId="2F78A867" w14:textId="14D208FF" w:rsidR="00591D49" w:rsidRPr="001F2827" w:rsidRDefault="00591D49" w:rsidP="00591D49">
            <w:pPr>
              <w:spacing w:before="63" w:line="240" w:lineRule="exact"/>
              <w:ind w:right="62"/>
              <w:rPr>
                <w:rFonts w:ascii="GOTHAM-MEDIUM" w:eastAsia="Arial Narrow" w:hAnsi="GOTHAM-MEDIUM" w:cs="Arial Narrow"/>
                <w:bCs/>
                <w:spacing w:val="-1"/>
                <w:lang w:val="es-MX"/>
              </w:rPr>
            </w:pPr>
            <w:r w:rsidRPr="001F2827">
              <w:rPr>
                <w:rFonts w:ascii="GOTHAM-MEDIUM" w:eastAsia="Arial Narrow" w:hAnsi="GOTHAM-MEDIUM" w:cs="Arial Narrow"/>
                <w:bCs/>
                <w:spacing w:val="-1"/>
                <w:lang w:val="es-MX"/>
              </w:rPr>
              <w:t xml:space="preserve">Técnica a la Obra </w:t>
            </w:r>
            <w:proofErr w:type="gramStart"/>
            <w:r w:rsidRPr="001F2827">
              <w:rPr>
                <w:rFonts w:ascii="GOTHAM-MEDIUM" w:eastAsia="Arial Narrow" w:hAnsi="GOTHAM-MEDIUM" w:cs="Arial Narrow"/>
                <w:bCs/>
                <w:spacing w:val="-1"/>
                <w:lang w:val="es-MX"/>
              </w:rPr>
              <w:t>Pública  (</w:t>
            </w:r>
            <w:proofErr w:type="gramEnd"/>
            <w:r w:rsidRPr="001F2827">
              <w:rPr>
                <w:rFonts w:ascii="GOTHAM-MEDIUM" w:eastAsia="Arial Narrow" w:hAnsi="GOTHAM-MEDIUM" w:cs="Arial Narrow"/>
                <w:bCs/>
                <w:spacing w:val="-1"/>
                <w:lang w:val="es-MX"/>
              </w:rPr>
              <w:t xml:space="preserve">    )</w:t>
            </w:r>
          </w:p>
        </w:tc>
      </w:tr>
    </w:tbl>
    <w:p w14:paraId="40A93D06" w14:textId="3796F648" w:rsidR="003F4FCD" w:rsidRPr="001F2827" w:rsidRDefault="003F4FCD" w:rsidP="0074425D">
      <w:pPr>
        <w:spacing w:before="63" w:line="240" w:lineRule="exact"/>
        <w:ind w:right="62"/>
        <w:rPr>
          <w:rFonts w:ascii="GOTHAM-MEDIUM" w:eastAsia="Arial Narrow" w:hAnsi="GOTHAM-MEDIUM" w:cs="Arial Narrow"/>
          <w:b/>
          <w:spacing w:val="-1"/>
          <w:lang w:val="es-MX"/>
        </w:rPr>
      </w:pPr>
    </w:p>
    <w:p w14:paraId="70878428" w14:textId="502DD4F0" w:rsidR="0074425D" w:rsidRPr="001F2827" w:rsidRDefault="0074425D" w:rsidP="0074425D">
      <w:pPr>
        <w:spacing w:before="63" w:line="240" w:lineRule="exact"/>
        <w:ind w:right="62"/>
        <w:jc w:val="center"/>
        <w:rPr>
          <w:rFonts w:ascii="GOTHAM-MEDIUM" w:eastAsia="Arial Narrow" w:hAnsi="GOTHAM-MEDIUM" w:cs="Arial Narrow"/>
          <w:bCs/>
          <w:spacing w:val="-1"/>
          <w:sz w:val="24"/>
          <w:szCs w:val="24"/>
          <w:lang w:val="es-MX"/>
        </w:rPr>
      </w:pPr>
      <w:r w:rsidRPr="001F2827">
        <w:rPr>
          <w:rFonts w:ascii="GOTHAM-MEDIUM" w:eastAsia="Arial Narrow" w:hAnsi="GOTHAM-MEDIUM" w:cs="Arial Narrow"/>
          <w:b/>
          <w:spacing w:val="1"/>
          <w:sz w:val="24"/>
          <w:szCs w:val="24"/>
          <w:lang w:val="es-MX"/>
        </w:rPr>
        <w:t>P</w:t>
      </w:r>
      <w:r w:rsidRPr="001F2827">
        <w:rPr>
          <w:rFonts w:ascii="GOTHAM-MEDIUM" w:eastAsia="Arial Narrow" w:hAnsi="GOTHAM-MEDIUM" w:cs="Arial Narrow"/>
          <w:b/>
          <w:sz w:val="24"/>
          <w:szCs w:val="24"/>
          <w:lang w:val="es-MX"/>
        </w:rPr>
        <w:t>re</w:t>
      </w:r>
      <w:r w:rsidRPr="001F2827">
        <w:rPr>
          <w:rFonts w:ascii="GOTHAM-MEDIUM" w:eastAsia="Arial Narrow" w:hAnsi="GOTHAM-MEDIUM" w:cs="Arial Narrow"/>
          <w:b/>
          <w:spacing w:val="1"/>
          <w:sz w:val="24"/>
          <w:szCs w:val="24"/>
          <w:lang w:val="es-MX"/>
        </w:rPr>
        <w:t>s</w:t>
      </w:r>
      <w:r w:rsidRPr="001F2827">
        <w:rPr>
          <w:rFonts w:ascii="GOTHAM-MEDIUM" w:eastAsia="Arial Narrow" w:hAnsi="GOTHAM-MEDIUM" w:cs="Arial Narrow"/>
          <w:b/>
          <w:sz w:val="24"/>
          <w:szCs w:val="24"/>
          <w:lang w:val="es-MX"/>
        </w:rPr>
        <w:t>ta</w:t>
      </w:r>
      <w:r w:rsidRPr="001F2827">
        <w:rPr>
          <w:rFonts w:ascii="GOTHAM-MEDIUM" w:eastAsia="Arial Narrow" w:hAnsi="GOTHAM-MEDIUM" w:cs="Arial Narrow"/>
          <w:b/>
          <w:spacing w:val="-1"/>
          <w:sz w:val="24"/>
          <w:szCs w:val="24"/>
          <w:lang w:val="es-MX"/>
        </w:rPr>
        <w:t>d</w:t>
      </w:r>
      <w:r w:rsidRPr="001F2827">
        <w:rPr>
          <w:rFonts w:ascii="GOTHAM-MEDIUM" w:eastAsia="Arial Narrow" w:hAnsi="GOTHAM-MEDIUM" w:cs="Arial Narrow"/>
          <w:b/>
          <w:spacing w:val="-2"/>
          <w:sz w:val="24"/>
          <w:szCs w:val="24"/>
          <w:lang w:val="es-MX"/>
        </w:rPr>
        <w:t>o</w:t>
      </w:r>
      <w:r w:rsidRPr="001F2827">
        <w:rPr>
          <w:rFonts w:ascii="GOTHAM-MEDIUM" w:eastAsia="Arial Narrow" w:hAnsi="GOTHAM-MEDIUM" w:cs="Arial Narrow"/>
          <w:b/>
          <w:sz w:val="24"/>
          <w:szCs w:val="24"/>
          <w:lang w:val="es-MX"/>
        </w:rPr>
        <w:t>res</w:t>
      </w:r>
      <w:r w:rsidRPr="001F2827">
        <w:rPr>
          <w:rFonts w:ascii="GOTHAM-MEDIUM" w:eastAsia="Arial Narrow" w:hAnsi="GOTHAM-MEDIUM" w:cs="Arial Narrow"/>
          <w:b/>
          <w:spacing w:val="1"/>
          <w:sz w:val="24"/>
          <w:szCs w:val="24"/>
          <w:lang w:val="es-MX"/>
        </w:rPr>
        <w:t xml:space="preserve"> </w:t>
      </w:r>
      <w:r w:rsidRPr="001F2827">
        <w:rPr>
          <w:rFonts w:ascii="GOTHAM-MEDIUM" w:eastAsia="Arial Narrow" w:hAnsi="GOTHAM-MEDIUM" w:cs="Arial Narrow"/>
          <w:b/>
          <w:sz w:val="24"/>
          <w:szCs w:val="24"/>
          <w:lang w:val="es-MX"/>
        </w:rPr>
        <w:t>de</w:t>
      </w:r>
      <w:r w:rsidRPr="001F2827">
        <w:rPr>
          <w:rFonts w:ascii="GOTHAM-MEDIUM" w:eastAsia="Arial Narrow" w:hAnsi="GOTHAM-MEDIUM" w:cs="Arial Narrow"/>
          <w:b/>
          <w:spacing w:val="1"/>
          <w:sz w:val="24"/>
          <w:szCs w:val="24"/>
          <w:lang w:val="es-MX"/>
        </w:rPr>
        <w:t xml:space="preserve"> </w:t>
      </w:r>
      <w:r w:rsidR="00B8221C" w:rsidRPr="001F2827">
        <w:rPr>
          <w:rFonts w:ascii="GOTHAM-MEDIUM" w:eastAsia="Arial Narrow" w:hAnsi="GOTHAM-MEDIUM" w:cs="Arial Narrow"/>
          <w:b/>
          <w:spacing w:val="-1"/>
          <w:sz w:val="24"/>
          <w:szCs w:val="24"/>
          <w:lang w:val="es-MX"/>
        </w:rPr>
        <w:t>S</w:t>
      </w:r>
      <w:r w:rsidRPr="001F2827">
        <w:rPr>
          <w:rFonts w:ascii="GOTHAM-MEDIUM" w:eastAsia="Arial Narrow" w:hAnsi="GOTHAM-MEDIUM" w:cs="Arial Narrow"/>
          <w:b/>
          <w:spacing w:val="1"/>
          <w:sz w:val="24"/>
          <w:szCs w:val="24"/>
          <w:lang w:val="es-MX"/>
        </w:rPr>
        <w:t>e</w:t>
      </w:r>
      <w:r w:rsidRPr="001F2827">
        <w:rPr>
          <w:rFonts w:ascii="GOTHAM-MEDIUM" w:eastAsia="Arial Narrow" w:hAnsi="GOTHAM-MEDIUM" w:cs="Arial Narrow"/>
          <w:b/>
          <w:sz w:val="24"/>
          <w:szCs w:val="24"/>
          <w:lang w:val="es-MX"/>
        </w:rPr>
        <w:t>rv</w:t>
      </w:r>
      <w:r w:rsidRPr="001F2827">
        <w:rPr>
          <w:rFonts w:ascii="GOTHAM-MEDIUM" w:eastAsia="Arial Narrow" w:hAnsi="GOTHAM-MEDIUM" w:cs="Arial Narrow"/>
          <w:b/>
          <w:spacing w:val="1"/>
          <w:sz w:val="24"/>
          <w:szCs w:val="24"/>
          <w:lang w:val="es-MX"/>
        </w:rPr>
        <w:t>i</w:t>
      </w:r>
      <w:r w:rsidRPr="001F2827">
        <w:rPr>
          <w:rFonts w:ascii="GOTHAM-MEDIUM" w:eastAsia="Arial Narrow" w:hAnsi="GOTHAM-MEDIUM" w:cs="Arial Narrow"/>
          <w:b/>
          <w:sz w:val="24"/>
          <w:szCs w:val="24"/>
          <w:lang w:val="es-MX"/>
        </w:rPr>
        <w:t>cios</w:t>
      </w:r>
      <w:r w:rsidRPr="001F2827">
        <w:rPr>
          <w:rFonts w:ascii="GOTHAM-MEDIUM" w:eastAsia="Arial Narrow" w:hAnsi="GOTHAM-MEDIUM" w:cs="Arial Narrow"/>
          <w:b/>
          <w:spacing w:val="1"/>
          <w:sz w:val="24"/>
          <w:szCs w:val="24"/>
          <w:lang w:val="es-MX"/>
        </w:rPr>
        <w:t xml:space="preserve"> </w:t>
      </w:r>
      <w:r w:rsidR="00B8221C" w:rsidRPr="001F2827">
        <w:rPr>
          <w:rFonts w:ascii="GOTHAM-MEDIUM" w:eastAsia="Arial Narrow" w:hAnsi="GOTHAM-MEDIUM" w:cs="Arial Narrow"/>
          <w:b/>
          <w:spacing w:val="1"/>
          <w:sz w:val="24"/>
          <w:szCs w:val="24"/>
          <w:lang w:val="es-MX"/>
        </w:rPr>
        <w:t>P</w:t>
      </w:r>
      <w:r w:rsidRPr="001F2827">
        <w:rPr>
          <w:rFonts w:ascii="GOTHAM-MEDIUM" w:eastAsia="Arial Narrow" w:hAnsi="GOTHAM-MEDIUM" w:cs="Arial Narrow"/>
          <w:b/>
          <w:sz w:val="24"/>
          <w:szCs w:val="24"/>
          <w:lang w:val="es-MX"/>
        </w:rPr>
        <w:t>r</w:t>
      </w:r>
      <w:r w:rsidRPr="001F2827">
        <w:rPr>
          <w:rFonts w:ascii="GOTHAM-MEDIUM" w:eastAsia="Arial Narrow" w:hAnsi="GOTHAM-MEDIUM" w:cs="Arial Narrow"/>
          <w:b/>
          <w:spacing w:val="-2"/>
          <w:sz w:val="24"/>
          <w:szCs w:val="24"/>
          <w:lang w:val="es-MX"/>
        </w:rPr>
        <w:t>o</w:t>
      </w:r>
      <w:r w:rsidRPr="001F2827">
        <w:rPr>
          <w:rFonts w:ascii="GOTHAM-MEDIUM" w:eastAsia="Arial Narrow" w:hAnsi="GOTHAM-MEDIUM" w:cs="Arial Narrow"/>
          <w:b/>
          <w:sz w:val="24"/>
          <w:szCs w:val="24"/>
          <w:lang w:val="es-MX"/>
        </w:rPr>
        <w:t>fe</w:t>
      </w:r>
      <w:r w:rsidRPr="001F2827">
        <w:rPr>
          <w:rFonts w:ascii="GOTHAM-MEDIUM" w:eastAsia="Arial Narrow" w:hAnsi="GOTHAM-MEDIUM" w:cs="Arial Narrow"/>
          <w:b/>
          <w:spacing w:val="1"/>
          <w:sz w:val="24"/>
          <w:szCs w:val="24"/>
          <w:lang w:val="es-MX"/>
        </w:rPr>
        <w:t>s</w:t>
      </w:r>
      <w:r w:rsidRPr="001F2827">
        <w:rPr>
          <w:rFonts w:ascii="GOTHAM-MEDIUM" w:eastAsia="Arial Narrow" w:hAnsi="GOTHAM-MEDIUM" w:cs="Arial Narrow"/>
          <w:b/>
          <w:sz w:val="24"/>
          <w:szCs w:val="24"/>
          <w:lang w:val="es-MX"/>
        </w:rPr>
        <w:t>i</w:t>
      </w:r>
      <w:r w:rsidRPr="001F2827">
        <w:rPr>
          <w:rFonts w:ascii="GOTHAM-MEDIUM" w:eastAsia="Arial Narrow" w:hAnsi="GOTHAM-MEDIUM" w:cs="Arial Narrow"/>
          <w:b/>
          <w:spacing w:val="1"/>
          <w:sz w:val="24"/>
          <w:szCs w:val="24"/>
          <w:lang w:val="es-MX"/>
        </w:rPr>
        <w:t>o</w:t>
      </w:r>
      <w:r w:rsidRPr="001F2827">
        <w:rPr>
          <w:rFonts w:ascii="GOTHAM-MEDIUM" w:eastAsia="Arial Narrow" w:hAnsi="GOTHAM-MEDIUM" w:cs="Arial Narrow"/>
          <w:b/>
          <w:sz w:val="24"/>
          <w:szCs w:val="24"/>
          <w:lang w:val="es-MX"/>
        </w:rPr>
        <w:t>n</w:t>
      </w:r>
      <w:r w:rsidRPr="001F2827">
        <w:rPr>
          <w:rFonts w:ascii="GOTHAM-MEDIUM" w:eastAsia="Arial Narrow" w:hAnsi="GOTHAM-MEDIUM" w:cs="Arial Narrow"/>
          <w:b/>
          <w:spacing w:val="-1"/>
          <w:sz w:val="24"/>
          <w:szCs w:val="24"/>
          <w:lang w:val="es-MX"/>
        </w:rPr>
        <w:t>a</w:t>
      </w:r>
      <w:r w:rsidRPr="001F2827">
        <w:rPr>
          <w:rFonts w:ascii="GOTHAM-MEDIUM" w:eastAsia="Arial Narrow" w:hAnsi="GOTHAM-MEDIUM" w:cs="Arial Narrow"/>
          <w:b/>
          <w:sz w:val="24"/>
          <w:szCs w:val="24"/>
          <w:lang w:val="es-MX"/>
        </w:rPr>
        <w:t>les</w:t>
      </w:r>
    </w:p>
    <w:p w14:paraId="3572FF99" w14:textId="19BB35EE" w:rsidR="003F4FCD" w:rsidRPr="001F2827" w:rsidRDefault="003F4FCD" w:rsidP="00716FFA">
      <w:pPr>
        <w:spacing w:before="63" w:line="240" w:lineRule="exact"/>
        <w:ind w:left="851" w:right="62"/>
        <w:jc w:val="center"/>
        <w:rPr>
          <w:rFonts w:ascii="GOTHAM-MEDIUM" w:eastAsia="Arial Narrow" w:hAnsi="GOTHAM-MEDIUM" w:cs="Arial Narrow"/>
          <w:b/>
          <w:spacing w:val="-1"/>
          <w:lang w:val="es-MX"/>
        </w:rPr>
      </w:pPr>
    </w:p>
    <w:p w14:paraId="68957949" w14:textId="176588B4" w:rsidR="003D369D" w:rsidRPr="001F2827" w:rsidRDefault="003D369D" w:rsidP="003D369D">
      <w:pPr>
        <w:spacing w:before="63" w:line="240" w:lineRule="exact"/>
        <w:ind w:right="62"/>
        <w:jc w:val="both"/>
        <w:rPr>
          <w:rFonts w:ascii="GOTHAM-MEDIUM" w:eastAsia="Arial Narrow" w:hAnsi="GOTHAM-MEDIUM" w:cs="Arial Narrow"/>
          <w:bCs/>
          <w:spacing w:val="-1"/>
          <w:lang w:val="es-MX"/>
        </w:rPr>
      </w:pPr>
      <w:r w:rsidRPr="001F2827">
        <w:rPr>
          <w:rFonts w:ascii="GOTHAM-MEDIUM" w:hAnsi="GOTHAM-MEDIUM" w:cs="Arial"/>
          <w:lang w:val="es-MX"/>
        </w:rPr>
        <w:t xml:space="preserve">Las personas físicas en su calidad de Prestadores de Servicios Profesionales, deberán presentar para cotejo en original y copia simple legible, </w:t>
      </w:r>
      <w:r w:rsidRPr="001F2827">
        <w:rPr>
          <w:rFonts w:ascii="GOTHAM-MEDIUM" w:eastAsia="Arial Narrow" w:hAnsi="GOTHAM-MEDIUM" w:cs="Arial Narrow"/>
          <w:bCs/>
          <w:spacing w:val="-1"/>
          <w:u w:val="single"/>
          <w:lang w:val="es-MX"/>
        </w:rPr>
        <w:t>para la integración del expediente que conservará la Contraloría</w:t>
      </w:r>
      <w:r w:rsidRPr="001F2827">
        <w:rPr>
          <w:rFonts w:ascii="GOTHAM-MEDIUM" w:eastAsia="Arial Narrow" w:hAnsi="GOTHAM-MEDIUM" w:cs="Arial Narrow"/>
          <w:bCs/>
          <w:spacing w:val="-1"/>
          <w:lang w:val="es-MX"/>
        </w:rPr>
        <w:t>, la información que a continuación se señala:</w:t>
      </w:r>
    </w:p>
    <w:p w14:paraId="247532C4" w14:textId="77777777" w:rsidR="003D369D" w:rsidRPr="001F2827" w:rsidRDefault="003D369D" w:rsidP="003D369D">
      <w:pPr>
        <w:jc w:val="both"/>
        <w:rPr>
          <w:rFonts w:ascii="GOTHAM-MEDIUM" w:hAnsi="GOTHAM-MEDIUM" w:cs="Arial"/>
          <w:lang w:val="es-MX"/>
        </w:rPr>
      </w:pPr>
    </w:p>
    <w:tbl>
      <w:tblPr>
        <w:tblStyle w:val="Tablaconcuadrcula"/>
        <w:tblW w:w="10260" w:type="dxa"/>
        <w:jc w:val="center"/>
        <w:tblLayout w:type="fixed"/>
        <w:tblLook w:val="04A0" w:firstRow="1" w:lastRow="0" w:firstColumn="1" w:lastColumn="0" w:noHBand="0" w:noVBand="1"/>
      </w:tblPr>
      <w:tblGrid>
        <w:gridCol w:w="8075"/>
        <w:gridCol w:w="1134"/>
        <w:gridCol w:w="1051"/>
      </w:tblGrid>
      <w:tr w:rsidR="00CC5080" w:rsidRPr="00E60E6D" w14:paraId="4B320A20" w14:textId="22CC1898" w:rsidTr="00475921">
        <w:trPr>
          <w:trHeight w:val="145"/>
          <w:tblHeader/>
          <w:jc w:val="center"/>
        </w:trPr>
        <w:tc>
          <w:tcPr>
            <w:tcW w:w="8075" w:type="dxa"/>
            <w:vMerge w:val="restart"/>
            <w:shd w:val="clear" w:color="auto" w:fill="D9D9D9" w:themeFill="background1" w:themeFillShade="D9"/>
            <w:vAlign w:val="center"/>
          </w:tcPr>
          <w:p w14:paraId="668F27D5" w14:textId="77777777" w:rsidR="00CC5080" w:rsidRPr="001F2827" w:rsidRDefault="00CC5080" w:rsidP="00A613AC">
            <w:pPr>
              <w:pStyle w:val="Prrafodelista"/>
              <w:tabs>
                <w:tab w:val="left" w:pos="520"/>
              </w:tabs>
              <w:spacing w:before="1" w:line="240" w:lineRule="exact"/>
              <w:ind w:left="468" w:right="62"/>
              <w:jc w:val="center"/>
              <w:rPr>
                <w:rFonts w:ascii="GOTHAM-MEDIUM" w:eastAsia="Arial Narrow" w:hAnsi="GOTHAM-MEDIUM" w:cs="Arial Narrow"/>
                <w:b/>
                <w:spacing w:val="-1"/>
                <w:lang w:val="es-MX"/>
              </w:rPr>
            </w:pPr>
          </w:p>
          <w:p w14:paraId="1CF80427" w14:textId="77777777" w:rsidR="00CC5080" w:rsidRPr="001F2827" w:rsidRDefault="00CC5080" w:rsidP="00A613AC">
            <w:pPr>
              <w:pStyle w:val="Prrafodelista"/>
              <w:tabs>
                <w:tab w:val="left" w:pos="520"/>
              </w:tabs>
              <w:spacing w:before="1" w:line="240" w:lineRule="exact"/>
              <w:ind w:left="468" w:right="62"/>
              <w:jc w:val="center"/>
              <w:rPr>
                <w:rFonts w:ascii="GOTHAM-MEDIUM" w:eastAsia="Arial Narrow" w:hAnsi="GOTHAM-MEDIUM" w:cs="Arial Narrow"/>
                <w:b/>
                <w:spacing w:val="-1"/>
                <w:lang w:val="es-MX"/>
              </w:rPr>
            </w:pPr>
          </w:p>
          <w:p w14:paraId="7E992D55" w14:textId="77777777" w:rsidR="00CC5080" w:rsidRPr="001F2827" w:rsidRDefault="00CC5080" w:rsidP="00A613AC">
            <w:pPr>
              <w:pStyle w:val="Prrafodelista"/>
              <w:tabs>
                <w:tab w:val="left" w:pos="520"/>
              </w:tabs>
              <w:spacing w:before="1" w:line="240" w:lineRule="exact"/>
              <w:ind w:left="468" w:right="62"/>
              <w:jc w:val="center"/>
              <w:rPr>
                <w:rFonts w:ascii="GOTHAM-MEDIUM" w:eastAsia="Arial Narrow" w:hAnsi="GOTHAM-MEDIUM" w:cs="Arial Narrow"/>
                <w:b/>
                <w:spacing w:val="-1"/>
                <w:lang w:val="es-MX"/>
              </w:rPr>
            </w:pPr>
            <w:r w:rsidRPr="001F2827">
              <w:rPr>
                <w:rFonts w:ascii="GOTHAM-MEDIUM" w:eastAsia="Arial Narrow" w:hAnsi="GOTHAM-MEDIUM" w:cs="Arial Narrow"/>
                <w:b/>
                <w:spacing w:val="-1"/>
                <w:lang w:val="es-MX"/>
              </w:rPr>
              <w:t>Documento</w:t>
            </w:r>
          </w:p>
        </w:tc>
        <w:tc>
          <w:tcPr>
            <w:tcW w:w="2185" w:type="dxa"/>
            <w:gridSpan w:val="2"/>
            <w:shd w:val="clear" w:color="auto" w:fill="D9D9D9" w:themeFill="background1" w:themeFillShade="D9"/>
            <w:vAlign w:val="center"/>
          </w:tcPr>
          <w:p w14:paraId="722D8CB4" w14:textId="77777777" w:rsidR="00CC5080" w:rsidRPr="00F84E5A" w:rsidRDefault="00CC5080" w:rsidP="00C66426">
            <w:pPr>
              <w:tabs>
                <w:tab w:val="left" w:pos="520"/>
              </w:tabs>
              <w:spacing w:before="1" w:line="240" w:lineRule="exact"/>
              <w:ind w:right="62"/>
              <w:jc w:val="center"/>
              <w:rPr>
                <w:rFonts w:ascii="Verdana" w:eastAsia="Arial Narrow" w:hAnsi="Verdana" w:cs="Arial Narrow"/>
                <w:b/>
                <w:spacing w:val="-1"/>
                <w:lang w:val="es-MX"/>
              </w:rPr>
            </w:pPr>
            <w:r w:rsidRPr="001F2827">
              <w:rPr>
                <w:rFonts w:ascii="GOTHAM-MEDIUM" w:eastAsia="Arial Narrow" w:hAnsi="GOTHAM-MEDIUM" w:cs="Arial Narrow"/>
                <w:b/>
                <w:spacing w:val="-1"/>
                <w:lang w:val="es-MX"/>
              </w:rPr>
              <w:t>Marcar con</w:t>
            </w:r>
            <w:r w:rsidRPr="00F84E5A">
              <w:rPr>
                <w:rFonts w:ascii="Verdana" w:eastAsia="Arial Narrow" w:hAnsi="Verdana" w:cs="Arial Narrow"/>
                <w:b/>
                <w:spacing w:val="-1"/>
                <w:lang w:val="es-MX"/>
              </w:rPr>
              <w:t xml:space="preserve"> </w:t>
            </w:r>
            <w:r w:rsidRPr="00F84E5A">
              <w:rPr>
                <w:rFonts w:ascii="Webdings" w:eastAsia="Arial Narrow" w:hAnsi="Webdings" w:cs="Arial Narrow"/>
                <w:b/>
                <w:spacing w:val="-1"/>
                <w:sz w:val="28"/>
                <w:szCs w:val="28"/>
                <w:lang w:val="es-MX"/>
              </w:rPr>
              <w:t></w:t>
            </w:r>
          </w:p>
          <w:p w14:paraId="0AD83B04" w14:textId="530E748C" w:rsidR="00CC5080" w:rsidRPr="001F2827" w:rsidRDefault="00EF1043" w:rsidP="00C66426">
            <w:pPr>
              <w:tabs>
                <w:tab w:val="left" w:pos="520"/>
              </w:tabs>
              <w:spacing w:before="1" w:line="240" w:lineRule="exact"/>
              <w:ind w:right="62"/>
              <w:jc w:val="center"/>
              <w:rPr>
                <w:rFonts w:ascii="GOTHAM-MEDIUM" w:eastAsia="Arial Narrow" w:hAnsi="GOTHAM-MEDIUM" w:cs="Arial Narrow"/>
                <w:b/>
                <w:spacing w:val="-1"/>
                <w:lang w:val="es-MX"/>
              </w:rPr>
            </w:pPr>
            <w:r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spacing w:val="-1"/>
                <w:lang w:val="es-MX"/>
              </w:rPr>
              <w:t>i</w:t>
            </w:r>
            <w:r w:rsidRPr="001F2827">
              <w:rPr>
                <w:rFonts w:ascii="GOTHAM-MEDIUM" w:eastAsia="Arial Narrow" w:hAnsi="GOTHAM-MEDIUM" w:cs="Arial Narrow"/>
                <w:b/>
                <w:spacing w:val="-1"/>
                <w:lang w:val="es-MX"/>
              </w:rPr>
              <w:t xml:space="preserve"> </w:t>
            </w:r>
            <w:r w:rsidR="00CC5080" w:rsidRPr="001F2827">
              <w:rPr>
                <w:rFonts w:ascii="GOTHAM-MEDIUM" w:eastAsia="Arial Narrow" w:hAnsi="GOTHAM-MEDIUM" w:cs="Arial Narrow"/>
                <w:b/>
                <w:spacing w:val="-1"/>
                <w:lang w:val="es-MX"/>
              </w:rPr>
              <w:t>presenta el documento o x si no lo presenta.</w:t>
            </w:r>
          </w:p>
        </w:tc>
      </w:tr>
      <w:tr w:rsidR="00CC5080" w:rsidRPr="00CC5080" w14:paraId="1799D353" w14:textId="245CB9FC" w:rsidTr="00475921">
        <w:trPr>
          <w:trHeight w:val="145"/>
          <w:jc w:val="center"/>
        </w:trPr>
        <w:tc>
          <w:tcPr>
            <w:tcW w:w="8075" w:type="dxa"/>
            <w:vMerge/>
            <w:vAlign w:val="center"/>
          </w:tcPr>
          <w:p w14:paraId="03ED4CA9" w14:textId="45AD9C0B" w:rsidR="00CC5080" w:rsidRPr="001F2827" w:rsidRDefault="00CC5080" w:rsidP="00CC5080">
            <w:pPr>
              <w:pStyle w:val="Prrafodelista"/>
              <w:tabs>
                <w:tab w:val="left" w:pos="520"/>
              </w:tabs>
              <w:spacing w:before="1" w:line="240" w:lineRule="exact"/>
              <w:ind w:right="62"/>
              <w:jc w:val="both"/>
              <w:rPr>
                <w:rFonts w:ascii="GOTHAM-MEDIUM" w:eastAsia="Arial Narrow" w:hAnsi="GOTHAM-MEDIUM" w:cs="Arial"/>
                <w:spacing w:val="1"/>
                <w:lang w:val="es-MX"/>
              </w:rPr>
            </w:pPr>
          </w:p>
        </w:tc>
        <w:tc>
          <w:tcPr>
            <w:tcW w:w="1134" w:type="dxa"/>
            <w:shd w:val="clear" w:color="auto" w:fill="D9D9D9" w:themeFill="background1" w:themeFillShade="D9"/>
            <w:vAlign w:val="center"/>
          </w:tcPr>
          <w:p w14:paraId="41A2A4D2" w14:textId="6A7D94FB" w:rsidR="00CC5080" w:rsidRPr="002141FD" w:rsidRDefault="00CC5080" w:rsidP="00CC5080">
            <w:pPr>
              <w:jc w:val="center"/>
              <w:rPr>
                <w:rFonts w:ascii="Verdana" w:hAnsi="Verdana"/>
                <w:lang w:val="es-MX"/>
              </w:rPr>
            </w:pPr>
            <w:r w:rsidRPr="00CC5080">
              <w:rPr>
                <w:rFonts w:ascii="Webdings" w:eastAsia="Arial Narrow" w:hAnsi="Webdings" w:cs="Arial Narrow"/>
                <w:b/>
                <w:spacing w:val="-1"/>
                <w:sz w:val="28"/>
                <w:szCs w:val="28"/>
                <w:lang w:val="es-MX"/>
              </w:rPr>
              <w:t></w:t>
            </w:r>
          </w:p>
        </w:tc>
        <w:tc>
          <w:tcPr>
            <w:tcW w:w="1051" w:type="dxa"/>
            <w:shd w:val="clear" w:color="auto" w:fill="D9D9D9" w:themeFill="background1" w:themeFillShade="D9"/>
            <w:vAlign w:val="center"/>
          </w:tcPr>
          <w:p w14:paraId="1457AE80" w14:textId="6EC9468F" w:rsidR="00CC5080" w:rsidRPr="00CC5080" w:rsidRDefault="00CC5080" w:rsidP="00CC5080">
            <w:pPr>
              <w:jc w:val="center"/>
              <w:rPr>
                <w:rFonts w:ascii="Verdana" w:hAnsi="Verdana"/>
                <w:b/>
                <w:lang w:val="es-MX"/>
              </w:rPr>
            </w:pPr>
            <w:r w:rsidRPr="00CC5080">
              <w:rPr>
                <w:rFonts w:ascii="Verdana" w:hAnsi="Verdana"/>
                <w:b/>
                <w:lang w:val="es-MX"/>
              </w:rPr>
              <w:t>x</w:t>
            </w:r>
          </w:p>
        </w:tc>
      </w:tr>
      <w:tr w:rsidR="00CC5080" w:rsidRPr="00E60E6D" w14:paraId="5D852EB9" w14:textId="77777777" w:rsidTr="00475921">
        <w:trPr>
          <w:trHeight w:val="145"/>
          <w:jc w:val="center"/>
        </w:trPr>
        <w:tc>
          <w:tcPr>
            <w:tcW w:w="8075" w:type="dxa"/>
            <w:vAlign w:val="center"/>
          </w:tcPr>
          <w:p w14:paraId="65D944A8" w14:textId="25470D37" w:rsidR="00CC5080" w:rsidRPr="001F2827" w:rsidRDefault="00656E98" w:rsidP="00475921">
            <w:pPr>
              <w:pStyle w:val="Prrafodelista"/>
              <w:numPr>
                <w:ilvl w:val="0"/>
                <w:numId w:val="31"/>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Guía de requisitos, carta solicitud y formato de solicitud de registro o refrendo que se</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encuentran</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publicados</w:t>
            </w:r>
            <w:r w:rsidR="00F84E5A" w:rsidRPr="001F2827">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en</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la</w:t>
            </w:r>
            <w:r w:rsidRPr="001F2827">
              <w:rPr>
                <w:rFonts w:ascii="GOTHAM-MEDIUM" w:eastAsia="Arial Narrow" w:hAnsi="GOTHAM-MEDIUM" w:cs="Arial"/>
                <w:spacing w:val="1"/>
                <w:lang w:val="es-MX"/>
              </w:rPr>
              <w:tab/>
              <w:t>URL</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http://www.veracruz.gob.mx/contraloria/fiscalizacion/</w:t>
            </w:r>
          </w:p>
        </w:tc>
        <w:tc>
          <w:tcPr>
            <w:tcW w:w="1134" w:type="dxa"/>
            <w:vAlign w:val="center"/>
          </w:tcPr>
          <w:p w14:paraId="5B2BCCDA" w14:textId="77777777" w:rsidR="00CC5080" w:rsidRPr="002141FD" w:rsidRDefault="00CC5080" w:rsidP="00C96EE0">
            <w:pPr>
              <w:rPr>
                <w:rFonts w:ascii="Verdana" w:hAnsi="Verdana"/>
                <w:lang w:val="es-MX"/>
              </w:rPr>
            </w:pPr>
          </w:p>
        </w:tc>
        <w:tc>
          <w:tcPr>
            <w:tcW w:w="1051" w:type="dxa"/>
            <w:vAlign w:val="center"/>
          </w:tcPr>
          <w:p w14:paraId="3A5EAFA5" w14:textId="77777777" w:rsidR="00CC5080" w:rsidRPr="002141FD" w:rsidRDefault="00CC5080" w:rsidP="00C96EE0">
            <w:pPr>
              <w:rPr>
                <w:rFonts w:ascii="Verdana" w:hAnsi="Verdana"/>
                <w:lang w:val="es-MX"/>
              </w:rPr>
            </w:pPr>
          </w:p>
        </w:tc>
      </w:tr>
      <w:tr w:rsidR="00CC5080" w:rsidRPr="000F53B7" w14:paraId="3D7D6406" w14:textId="02CE0F96" w:rsidTr="00475921">
        <w:trPr>
          <w:trHeight w:val="411"/>
          <w:jc w:val="center"/>
        </w:trPr>
        <w:tc>
          <w:tcPr>
            <w:tcW w:w="8075" w:type="dxa"/>
            <w:vAlign w:val="center"/>
          </w:tcPr>
          <w:p w14:paraId="3525C73B" w14:textId="6731FFF9" w:rsidR="00CC5080" w:rsidRPr="00BB0A08" w:rsidRDefault="003D266F" w:rsidP="00BB3699">
            <w:pPr>
              <w:pStyle w:val="Prrafodelista"/>
              <w:numPr>
                <w:ilvl w:val="0"/>
                <w:numId w:val="31"/>
              </w:numPr>
              <w:tabs>
                <w:tab w:val="left" w:pos="520"/>
              </w:tabs>
              <w:spacing w:before="1" w:line="240" w:lineRule="exact"/>
              <w:ind w:left="455" w:right="62"/>
              <w:jc w:val="both"/>
              <w:rPr>
                <w:rFonts w:ascii="GOTHAM-MEDIUM" w:eastAsia="Arial Narrow" w:hAnsi="GOTHAM-MEDIUM" w:cs="Arial"/>
                <w:spacing w:val="1"/>
                <w:lang w:val="es-MX"/>
              </w:rPr>
            </w:pPr>
            <w:r w:rsidRPr="00BB0A08">
              <w:rPr>
                <w:rFonts w:ascii="GOTHAM-MEDIUM" w:hAnsi="GOTHAM-MEDIUM" w:cs="Arial"/>
                <w:spacing w:val="-2"/>
                <w:lang w:val="es-MX"/>
              </w:rPr>
              <w:t>Identificación</w:t>
            </w:r>
            <w:r w:rsidR="004A7136" w:rsidRPr="00BB0A08">
              <w:rPr>
                <w:rFonts w:ascii="GOTHAM-MEDIUM" w:hAnsi="GOTHAM-MEDIUM" w:cs="Arial"/>
                <w:spacing w:val="-2"/>
                <w:lang w:val="es-MX"/>
              </w:rPr>
              <w:t xml:space="preserve"> oficial </w:t>
            </w:r>
            <w:r w:rsidR="00CC5080" w:rsidRPr="00BB0A08">
              <w:rPr>
                <w:rFonts w:ascii="GOTHAM-MEDIUM" w:hAnsi="GOTHAM-MEDIUM" w:cs="Arial"/>
                <w:spacing w:val="-2"/>
                <w:lang w:val="es-MX"/>
              </w:rPr>
              <w:t>vigente.</w:t>
            </w:r>
          </w:p>
        </w:tc>
        <w:tc>
          <w:tcPr>
            <w:tcW w:w="1134" w:type="dxa"/>
            <w:vAlign w:val="center"/>
          </w:tcPr>
          <w:p w14:paraId="0558DF5B" w14:textId="77777777" w:rsidR="00CC5080" w:rsidRPr="000F53B7" w:rsidRDefault="00CC5080" w:rsidP="00C96EE0">
            <w:pPr>
              <w:rPr>
                <w:rFonts w:ascii="Verdana" w:hAnsi="Verdana"/>
              </w:rPr>
            </w:pPr>
          </w:p>
        </w:tc>
        <w:tc>
          <w:tcPr>
            <w:tcW w:w="1051" w:type="dxa"/>
            <w:vAlign w:val="center"/>
          </w:tcPr>
          <w:p w14:paraId="3638B1FA" w14:textId="77777777" w:rsidR="00CC5080" w:rsidRPr="000F53B7" w:rsidRDefault="00CC5080" w:rsidP="00C96EE0">
            <w:pPr>
              <w:rPr>
                <w:rFonts w:ascii="Verdana" w:hAnsi="Verdana"/>
              </w:rPr>
            </w:pPr>
          </w:p>
        </w:tc>
      </w:tr>
      <w:tr w:rsidR="00CC5080" w:rsidRPr="00E60E6D" w14:paraId="30464E35" w14:textId="38109E69" w:rsidTr="00475921">
        <w:trPr>
          <w:trHeight w:val="145"/>
          <w:jc w:val="center"/>
        </w:trPr>
        <w:tc>
          <w:tcPr>
            <w:tcW w:w="8075" w:type="dxa"/>
            <w:vAlign w:val="center"/>
          </w:tcPr>
          <w:p w14:paraId="7112E721" w14:textId="09634624" w:rsidR="00CC5080" w:rsidRPr="00BB0A08" w:rsidRDefault="00604373" w:rsidP="00BB3699">
            <w:pPr>
              <w:pStyle w:val="Prrafodelista"/>
              <w:numPr>
                <w:ilvl w:val="0"/>
                <w:numId w:val="31"/>
              </w:numPr>
              <w:ind w:left="455"/>
              <w:jc w:val="both"/>
              <w:rPr>
                <w:rFonts w:ascii="GOTHAM-MEDIUM" w:hAnsi="GOTHAM-MEDIUM" w:cs="Arial"/>
                <w:lang w:val="es-MX"/>
              </w:rPr>
            </w:pPr>
            <w:r w:rsidRPr="00BB0A08">
              <w:rPr>
                <w:rFonts w:ascii="GOTHAM-MEDIUM" w:hAnsi="GOTHAM-MEDIUM" w:cs="Arial"/>
                <w:lang w:val="es-MX"/>
              </w:rPr>
              <w:t>Currículum actualizado, en papel membretado debiendo señalar los períodos de cada una de sus experiencias profesionales, anexando documentación que acredite que el solicitante cuenta con experiencia mínima de un año en la prestación de servicios de auditoría gubernamental (copias de contratos de prestación de servicios, oficios de comisión o habilitación, Comprobante Fiscal Digital por Internet, entre otros), o acredite ser apto para prestar servicios de Auditoría Gubernamental o especialidad que determine la Contraloría.</w:t>
            </w:r>
          </w:p>
        </w:tc>
        <w:tc>
          <w:tcPr>
            <w:tcW w:w="1134" w:type="dxa"/>
            <w:vAlign w:val="center"/>
          </w:tcPr>
          <w:p w14:paraId="7D39DFA9" w14:textId="77777777" w:rsidR="00CC5080" w:rsidRPr="002141FD" w:rsidRDefault="00CC5080" w:rsidP="00C96EE0">
            <w:pPr>
              <w:rPr>
                <w:rFonts w:ascii="Verdana" w:hAnsi="Verdana"/>
                <w:lang w:val="es-MX"/>
              </w:rPr>
            </w:pPr>
          </w:p>
        </w:tc>
        <w:tc>
          <w:tcPr>
            <w:tcW w:w="1051" w:type="dxa"/>
            <w:vAlign w:val="center"/>
          </w:tcPr>
          <w:p w14:paraId="709A03C6" w14:textId="77777777" w:rsidR="00CC5080" w:rsidRPr="002141FD" w:rsidRDefault="00CC5080" w:rsidP="00C96EE0">
            <w:pPr>
              <w:rPr>
                <w:rFonts w:ascii="Verdana" w:hAnsi="Verdana"/>
                <w:lang w:val="es-MX"/>
              </w:rPr>
            </w:pPr>
          </w:p>
        </w:tc>
      </w:tr>
      <w:tr w:rsidR="00CC5080" w:rsidRPr="00E60E6D" w14:paraId="4432C7C5" w14:textId="5F8FB6C4" w:rsidTr="00475921">
        <w:trPr>
          <w:trHeight w:val="145"/>
          <w:jc w:val="center"/>
        </w:trPr>
        <w:tc>
          <w:tcPr>
            <w:tcW w:w="8075" w:type="dxa"/>
            <w:vAlign w:val="center"/>
          </w:tcPr>
          <w:p w14:paraId="14330BD1" w14:textId="76E1637A" w:rsidR="00716EFB" w:rsidRPr="001F2827" w:rsidRDefault="00604373" w:rsidP="00BB3699">
            <w:pPr>
              <w:pStyle w:val="Prrafodelista"/>
              <w:numPr>
                <w:ilvl w:val="0"/>
                <w:numId w:val="31"/>
              </w:numPr>
              <w:ind w:left="455"/>
              <w:jc w:val="both"/>
              <w:rPr>
                <w:rFonts w:ascii="GOTHAM-MEDIUM" w:hAnsi="GOTHAM-MEDIUM" w:cs="Arial"/>
                <w:spacing w:val="5"/>
                <w:lang w:val="es-MX"/>
              </w:rPr>
            </w:pPr>
            <w:r w:rsidRPr="001F2827">
              <w:rPr>
                <w:rFonts w:ascii="GOTHAM-MEDIUM" w:hAnsi="GOTHAM-MEDIUM" w:cs="Arial"/>
                <w:spacing w:val="5"/>
                <w:lang w:val="es-MX"/>
              </w:rPr>
              <w:t>Cédula profesional expedida por la Dirección General de Profesiones de la Secretaría de Educación Pública, a favor del interesado, quien será responsable de suscribir los dictámenes de auditoría, en la disciplina para la cual acrediten ser aptos de prestar los servicios de auditoría gubernamental.</w:t>
            </w:r>
          </w:p>
        </w:tc>
        <w:tc>
          <w:tcPr>
            <w:tcW w:w="1134" w:type="dxa"/>
            <w:vAlign w:val="center"/>
          </w:tcPr>
          <w:p w14:paraId="05590C1F" w14:textId="77777777" w:rsidR="00CC5080" w:rsidRPr="002141FD" w:rsidRDefault="00CC5080" w:rsidP="00C96EE0">
            <w:pPr>
              <w:rPr>
                <w:rFonts w:ascii="Verdana" w:hAnsi="Verdana"/>
                <w:lang w:val="es-MX"/>
              </w:rPr>
            </w:pPr>
          </w:p>
        </w:tc>
        <w:tc>
          <w:tcPr>
            <w:tcW w:w="1051" w:type="dxa"/>
            <w:vAlign w:val="center"/>
          </w:tcPr>
          <w:p w14:paraId="2763765D" w14:textId="77777777" w:rsidR="00CC5080" w:rsidRPr="002141FD" w:rsidRDefault="00CC5080" w:rsidP="00C96EE0">
            <w:pPr>
              <w:rPr>
                <w:rFonts w:ascii="Verdana" w:hAnsi="Verdana"/>
                <w:lang w:val="es-MX"/>
              </w:rPr>
            </w:pPr>
          </w:p>
        </w:tc>
      </w:tr>
      <w:tr w:rsidR="00CC5080" w:rsidRPr="00E60E6D" w14:paraId="61DCFEDE" w14:textId="2DC09C9C" w:rsidTr="00475921">
        <w:trPr>
          <w:trHeight w:val="145"/>
          <w:jc w:val="center"/>
        </w:trPr>
        <w:tc>
          <w:tcPr>
            <w:tcW w:w="8075" w:type="dxa"/>
            <w:vAlign w:val="center"/>
          </w:tcPr>
          <w:p w14:paraId="107E4F60" w14:textId="77777777" w:rsidR="00927204" w:rsidRPr="00927204" w:rsidRDefault="00927204" w:rsidP="00BB3699">
            <w:pPr>
              <w:pStyle w:val="Prrafodelista"/>
              <w:numPr>
                <w:ilvl w:val="0"/>
                <w:numId w:val="31"/>
              </w:numPr>
              <w:ind w:left="455"/>
              <w:jc w:val="both"/>
              <w:rPr>
                <w:rFonts w:ascii="GOTHAM-MEDIUM" w:hAnsi="GOTHAM-MEDIUM" w:cs="Arial"/>
                <w:spacing w:val="5"/>
                <w:lang w:val="es-MX"/>
              </w:rPr>
            </w:pPr>
            <w:r w:rsidRPr="00927204">
              <w:rPr>
                <w:rFonts w:ascii="GOTHAM-MEDIUM" w:hAnsi="GOTHAM-MEDIUM" w:cs="Arial"/>
                <w:spacing w:val="5"/>
                <w:lang w:val="es-MX"/>
              </w:rPr>
              <w:t xml:space="preserve">La última declaración anual realizada (Declaración, Acuse de Recibo e Información Registrada de Pagos de Contribuciones Federales, lo anterior emitido por el Servicio de Administración Tributaria (SAT) y comprobante de pago emitido por la Institución Bancaria), las dos últimas declaraciones de pagos provisionales de impuestos federales (Declaraciones, Acuses de Recibo e Información Registrada de Pagos de Contribuciones Federales, lo anterior emitido por el SAT y comprobante de pago emitido por la Institución Bancaria) y las dos últimas declaraciones de pagos de impuestos estatales (Pago Referenciado y Recibo de Ingresos, ambos emitidos por la Oficina Virtual de Hacienda (OVH), de la Secretaría de Finanzas y Planeación del Estado de Veracruz de Ignacio de la Llave (SEFIPLAN) y comprobante de pago emitido por la Institución Autorizada), contadas a partir de la fecha de entrega de los documentos; en caso de declaraciones con pago el Código QR debe ser completo y legible para su validación. </w:t>
            </w:r>
          </w:p>
          <w:p w14:paraId="58B7D99C" w14:textId="77777777" w:rsidR="00927204" w:rsidRPr="00927204" w:rsidRDefault="00927204" w:rsidP="00BB3699">
            <w:pPr>
              <w:pStyle w:val="Prrafodelista"/>
              <w:ind w:left="455"/>
              <w:jc w:val="both"/>
              <w:rPr>
                <w:rFonts w:ascii="GOTHAM-MEDIUM" w:hAnsi="GOTHAM-MEDIUM" w:cs="Arial"/>
                <w:spacing w:val="5"/>
                <w:lang w:val="es-MX"/>
              </w:rPr>
            </w:pPr>
          </w:p>
          <w:p w14:paraId="6B26A77B" w14:textId="5F255482" w:rsidR="00CC5080" w:rsidRPr="00927204" w:rsidRDefault="00927204" w:rsidP="00BB3699">
            <w:pPr>
              <w:pStyle w:val="Prrafodelista"/>
              <w:ind w:left="455"/>
              <w:jc w:val="both"/>
              <w:rPr>
                <w:rFonts w:ascii="GOTHAM-MEDIUM" w:hAnsi="GOTHAM-MEDIUM" w:cs="Arial"/>
                <w:spacing w:val="5"/>
                <w:lang w:val="es-MX"/>
              </w:rPr>
            </w:pPr>
            <w:r w:rsidRPr="00927204">
              <w:rPr>
                <w:rFonts w:ascii="GOTHAM-MEDIUM" w:hAnsi="GOTHAM-MEDIUM" w:cs="Arial"/>
                <w:spacing w:val="5"/>
                <w:lang w:val="es-MX"/>
              </w:rPr>
              <w:t>Asimismo, Estados Financieros (Estado de Situación Financiera y Estado de Resultados Integral) correspondientes al mes de diciembre 2024 y a los meses de los que presenta las declaraciones federales y estatales, firmados por el Prestador de Servicios Profesionales y en su caso por el Contador Público que los elabora, anexando la cédula profesional.</w:t>
            </w:r>
          </w:p>
        </w:tc>
        <w:tc>
          <w:tcPr>
            <w:tcW w:w="1134" w:type="dxa"/>
            <w:vAlign w:val="center"/>
          </w:tcPr>
          <w:p w14:paraId="4F795E6C" w14:textId="77777777" w:rsidR="00CC5080" w:rsidRDefault="00CC5080" w:rsidP="00C96EE0">
            <w:pPr>
              <w:rPr>
                <w:rFonts w:ascii="Verdana" w:hAnsi="Verdana"/>
                <w:lang w:val="es-MX"/>
              </w:rPr>
            </w:pPr>
          </w:p>
          <w:p w14:paraId="657D8AC3" w14:textId="77777777" w:rsidR="00F225C4" w:rsidRPr="00F225C4" w:rsidRDefault="00F225C4" w:rsidP="00F225C4">
            <w:pPr>
              <w:rPr>
                <w:rFonts w:ascii="Verdana" w:hAnsi="Verdana"/>
                <w:lang w:val="es-MX"/>
              </w:rPr>
            </w:pPr>
          </w:p>
          <w:p w14:paraId="11FE0A4B" w14:textId="77777777" w:rsidR="00F225C4" w:rsidRPr="00F225C4" w:rsidRDefault="00F225C4" w:rsidP="00F225C4">
            <w:pPr>
              <w:rPr>
                <w:rFonts w:ascii="Verdana" w:hAnsi="Verdana"/>
                <w:lang w:val="es-MX"/>
              </w:rPr>
            </w:pPr>
          </w:p>
          <w:p w14:paraId="44F40E7F" w14:textId="1C4158F2" w:rsidR="00F225C4" w:rsidRPr="00F225C4" w:rsidRDefault="00F225C4" w:rsidP="00F225C4">
            <w:pPr>
              <w:rPr>
                <w:rFonts w:ascii="Verdana" w:hAnsi="Verdana"/>
                <w:lang w:val="es-MX"/>
              </w:rPr>
            </w:pPr>
          </w:p>
        </w:tc>
        <w:tc>
          <w:tcPr>
            <w:tcW w:w="1051" w:type="dxa"/>
            <w:vAlign w:val="center"/>
          </w:tcPr>
          <w:p w14:paraId="5144E9CF" w14:textId="77777777" w:rsidR="00CC5080" w:rsidRPr="002141FD" w:rsidRDefault="00CC5080" w:rsidP="00C96EE0">
            <w:pPr>
              <w:rPr>
                <w:rFonts w:ascii="Verdana" w:hAnsi="Verdana"/>
                <w:lang w:val="es-MX"/>
              </w:rPr>
            </w:pPr>
          </w:p>
        </w:tc>
      </w:tr>
      <w:tr w:rsidR="00CC5080" w:rsidRPr="00E60E6D" w14:paraId="2BB43637" w14:textId="5BCA7B92" w:rsidTr="00475921">
        <w:trPr>
          <w:trHeight w:val="145"/>
          <w:jc w:val="center"/>
        </w:trPr>
        <w:tc>
          <w:tcPr>
            <w:tcW w:w="8075" w:type="dxa"/>
            <w:vAlign w:val="center"/>
          </w:tcPr>
          <w:p w14:paraId="762A7797" w14:textId="4B121C7A" w:rsidR="00CC5080" w:rsidRPr="001F2827" w:rsidRDefault="00604373" w:rsidP="00BB3699">
            <w:pPr>
              <w:pStyle w:val="Prrafodelista"/>
              <w:numPr>
                <w:ilvl w:val="0"/>
                <w:numId w:val="31"/>
              </w:numPr>
              <w:ind w:left="455"/>
              <w:jc w:val="both"/>
              <w:rPr>
                <w:rFonts w:ascii="GOTHAM-MEDIUM" w:hAnsi="GOTHAM-MEDIUM" w:cs="Arial"/>
                <w:spacing w:val="-2"/>
                <w:lang w:val="es-MX"/>
              </w:rPr>
            </w:pPr>
            <w:r w:rsidRPr="001F2827">
              <w:rPr>
                <w:rFonts w:ascii="GOTHAM-MEDIUM" w:hAnsi="GOTHAM-MEDIUM" w:cs="Arial"/>
                <w:spacing w:val="-2"/>
                <w:lang w:val="es-MX"/>
              </w:rPr>
              <w:t>Constancia de Situación Fiscal como contribuyente expedida por la Secretaría de Hacienda y Crédito Público, con la actividad de “servicios de contabilidad y auditoría”; en el caso de los Auditores Técnicos deberá ser la actividad relacionada con la Auditoría Técnica a la Obra Pública, dichas actividades deben estar dadas de alta ante el Sistema de Administración Tributaria con antigüedad mínima de un año. La impresión de dicha constancia no deberá ser mayor a un mes contado a partir de la fecha de entrega de los documentos.</w:t>
            </w:r>
          </w:p>
        </w:tc>
        <w:tc>
          <w:tcPr>
            <w:tcW w:w="1134" w:type="dxa"/>
            <w:vAlign w:val="center"/>
          </w:tcPr>
          <w:p w14:paraId="563AE01A" w14:textId="77777777" w:rsidR="00CC5080" w:rsidRPr="002141FD" w:rsidRDefault="00CC5080" w:rsidP="00C96EE0">
            <w:pPr>
              <w:rPr>
                <w:rFonts w:ascii="Verdana" w:hAnsi="Verdana"/>
                <w:lang w:val="es-MX"/>
              </w:rPr>
            </w:pPr>
          </w:p>
        </w:tc>
        <w:tc>
          <w:tcPr>
            <w:tcW w:w="1051" w:type="dxa"/>
            <w:vAlign w:val="center"/>
          </w:tcPr>
          <w:p w14:paraId="01F373EC" w14:textId="77777777" w:rsidR="00CC5080" w:rsidRPr="002141FD" w:rsidRDefault="00CC5080" w:rsidP="00C96EE0">
            <w:pPr>
              <w:rPr>
                <w:rFonts w:ascii="Verdana" w:hAnsi="Verdana"/>
                <w:lang w:val="es-MX"/>
              </w:rPr>
            </w:pPr>
          </w:p>
        </w:tc>
      </w:tr>
      <w:tr w:rsidR="00CC5080" w:rsidRPr="00E60E6D" w14:paraId="18D9A736" w14:textId="73B2DD14" w:rsidTr="00475921">
        <w:trPr>
          <w:trHeight w:val="145"/>
          <w:jc w:val="center"/>
        </w:trPr>
        <w:tc>
          <w:tcPr>
            <w:tcW w:w="8075" w:type="dxa"/>
            <w:vAlign w:val="center"/>
          </w:tcPr>
          <w:p w14:paraId="35FB94BC" w14:textId="12DA8A0E" w:rsidR="00CC5080" w:rsidRPr="001F2827" w:rsidRDefault="00604373" w:rsidP="00BB3699">
            <w:pPr>
              <w:pStyle w:val="Prrafodelista"/>
              <w:numPr>
                <w:ilvl w:val="0"/>
                <w:numId w:val="31"/>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Constancia de Cumplimiento de Obligaciones Fiscales por Contribuciones Estatales emitida por la Secretaría de Finanzas y Planeación del Estado de Veracruz de Ignacio de la Llave, Opinión del Cumplimiento de Obligaciones Fiscales emitida por el Servicio de Administración Tributaria, Opinión de Cumplimiento de Obligaciones Fiscales en materia de Seguridad Social, todas en sentido positivo, con una antigüedad no mayor a un mes contado a partir de la fecha de entrega de los documentos; dichas constancias deberán ser firmadas por el interesado y el código QR debe ser completo y legible para su validación.</w:t>
            </w:r>
          </w:p>
        </w:tc>
        <w:tc>
          <w:tcPr>
            <w:tcW w:w="1134" w:type="dxa"/>
            <w:vAlign w:val="center"/>
          </w:tcPr>
          <w:p w14:paraId="0F85BE13" w14:textId="77777777" w:rsidR="00CC5080" w:rsidRPr="002141FD" w:rsidRDefault="00CC5080" w:rsidP="00C96EE0">
            <w:pPr>
              <w:rPr>
                <w:rFonts w:ascii="Verdana" w:hAnsi="Verdana"/>
                <w:lang w:val="es-MX"/>
              </w:rPr>
            </w:pPr>
          </w:p>
        </w:tc>
        <w:tc>
          <w:tcPr>
            <w:tcW w:w="1051" w:type="dxa"/>
            <w:vAlign w:val="center"/>
          </w:tcPr>
          <w:p w14:paraId="2FD838E3" w14:textId="77777777" w:rsidR="00CC5080" w:rsidRPr="002141FD" w:rsidRDefault="00CC5080" w:rsidP="00C96EE0">
            <w:pPr>
              <w:rPr>
                <w:rFonts w:ascii="Verdana" w:hAnsi="Verdana"/>
                <w:lang w:val="es-MX"/>
              </w:rPr>
            </w:pPr>
          </w:p>
        </w:tc>
      </w:tr>
      <w:tr w:rsidR="00CC5080" w:rsidRPr="00E60E6D" w14:paraId="139AF7F1" w14:textId="150B272C" w:rsidTr="00475921">
        <w:trPr>
          <w:trHeight w:val="145"/>
          <w:jc w:val="center"/>
        </w:trPr>
        <w:tc>
          <w:tcPr>
            <w:tcW w:w="8075" w:type="dxa"/>
            <w:vAlign w:val="center"/>
          </w:tcPr>
          <w:p w14:paraId="70F080F4" w14:textId="4BF86EF2" w:rsidR="00CC5080" w:rsidRPr="001F2827" w:rsidRDefault="00604373" w:rsidP="00BB3699">
            <w:pPr>
              <w:pStyle w:val="Prrafodelista"/>
              <w:numPr>
                <w:ilvl w:val="0"/>
                <w:numId w:val="31"/>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Copia de los avisos presentados durante el último año ante la Secretaría de Hacienda y Crédito Público, referentes a cambios de domicilio y aumento o disminución de obligaciones; en caso de no tener avisos, presentar escrito original en papel membretado y firmado por el interesado, en el que señale bajo protesta de decir verdad, que no presentó dichos avisos.</w:t>
            </w:r>
          </w:p>
        </w:tc>
        <w:tc>
          <w:tcPr>
            <w:tcW w:w="1134" w:type="dxa"/>
            <w:vAlign w:val="center"/>
          </w:tcPr>
          <w:p w14:paraId="559015A3" w14:textId="77777777" w:rsidR="00CC5080" w:rsidRPr="002141FD" w:rsidRDefault="00CC5080" w:rsidP="00C96EE0">
            <w:pPr>
              <w:rPr>
                <w:rFonts w:ascii="Verdana" w:hAnsi="Verdana"/>
                <w:lang w:val="es-MX"/>
              </w:rPr>
            </w:pPr>
          </w:p>
        </w:tc>
        <w:tc>
          <w:tcPr>
            <w:tcW w:w="1051" w:type="dxa"/>
            <w:vAlign w:val="center"/>
          </w:tcPr>
          <w:p w14:paraId="67EA7A21" w14:textId="77777777" w:rsidR="00CC5080" w:rsidRPr="002141FD" w:rsidRDefault="00CC5080" w:rsidP="00C96EE0">
            <w:pPr>
              <w:rPr>
                <w:rFonts w:ascii="Verdana" w:hAnsi="Verdana"/>
                <w:lang w:val="es-MX"/>
              </w:rPr>
            </w:pPr>
          </w:p>
        </w:tc>
      </w:tr>
      <w:tr w:rsidR="00CC5080" w:rsidRPr="00E60E6D" w14:paraId="643B1EDC" w14:textId="295C3834" w:rsidTr="00475921">
        <w:trPr>
          <w:trHeight w:val="145"/>
          <w:jc w:val="center"/>
        </w:trPr>
        <w:tc>
          <w:tcPr>
            <w:tcW w:w="8075" w:type="dxa"/>
            <w:vAlign w:val="center"/>
          </w:tcPr>
          <w:p w14:paraId="3B269757" w14:textId="70D2CF29" w:rsidR="00CC5080" w:rsidRPr="001F2827" w:rsidRDefault="00604373" w:rsidP="00BB3699">
            <w:pPr>
              <w:pStyle w:val="Prrafodelista"/>
              <w:numPr>
                <w:ilvl w:val="0"/>
                <w:numId w:val="31"/>
              </w:numPr>
              <w:ind w:left="455"/>
              <w:jc w:val="both"/>
              <w:rPr>
                <w:rFonts w:ascii="GOTHAM-MEDIUM" w:hAnsi="GOTHAM-MEDIUM" w:cs="Arial"/>
                <w:lang w:val="es-MX"/>
              </w:rPr>
            </w:pPr>
            <w:r w:rsidRPr="001F2827">
              <w:rPr>
                <w:rFonts w:ascii="GOTHAM-MEDIUM" w:hAnsi="GOTHAM-MEDIUM" w:cs="Arial"/>
                <w:lang w:val="es-MX"/>
              </w:rPr>
              <w:t>Comprobante de domicilio fiscal, pudiendo ser un recibo de energía eléctrica, agua, estado de cuenta bancario o telefonía convencional y que se encuentre al corriente en sus pagos, con una antigüedad no mayor a dos meses contados a partir de la fecha de entrega de los documentos, el cual deberá estar a nombre del Prestador de Servicios Profesionales o en su caso acreditar el vínculo con la persona física o moral que aparece en el documento (Constancia de residencia expedida y firmada por el dueño del inmueble, contrato de comodato o arrendamiento); y escrito en papel membretado con firma autógrafa del interesado donde autoriza a la  Contraloría para que en cualquier momento pueda realizar las supervisiones que considere necesarias.</w:t>
            </w:r>
          </w:p>
        </w:tc>
        <w:tc>
          <w:tcPr>
            <w:tcW w:w="1134" w:type="dxa"/>
            <w:vAlign w:val="center"/>
          </w:tcPr>
          <w:p w14:paraId="5288C6B0" w14:textId="77777777" w:rsidR="00CC5080" w:rsidRPr="002141FD" w:rsidRDefault="00CC5080" w:rsidP="00C96EE0">
            <w:pPr>
              <w:rPr>
                <w:rFonts w:ascii="Verdana" w:hAnsi="Verdana"/>
                <w:lang w:val="es-MX"/>
              </w:rPr>
            </w:pPr>
          </w:p>
        </w:tc>
        <w:tc>
          <w:tcPr>
            <w:tcW w:w="1051" w:type="dxa"/>
            <w:vAlign w:val="center"/>
          </w:tcPr>
          <w:p w14:paraId="51E4F22A" w14:textId="77777777" w:rsidR="00CC5080" w:rsidRPr="002141FD" w:rsidRDefault="00CC5080" w:rsidP="00C96EE0">
            <w:pPr>
              <w:rPr>
                <w:rFonts w:ascii="Verdana" w:hAnsi="Verdana"/>
                <w:lang w:val="es-MX"/>
              </w:rPr>
            </w:pPr>
          </w:p>
        </w:tc>
      </w:tr>
      <w:tr w:rsidR="00CC5080" w:rsidRPr="00E60E6D" w14:paraId="16F4325C" w14:textId="572B15D7" w:rsidTr="00475921">
        <w:trPr>
          <w:trHeight w:val="145"/>
          <w:jc w:val="center"/>
        </w:trPr>
        <w:tc>
          <w:tcPr>
            <w:tcW w:w="8075" w:type="dxa"/>
            <w:vAlign w:val="center"/>
          </w:tcPr>
          <w:p w14:paraId="4B1BBE5B" w14:textId="3EF08EAC" w:rsidR="00CC5080" w:rsidRPr="001F2827" w:rsidRDefault="00604373" w:rsidP="00BB3699">
            <w:pPr>
              <w:pStyle w:val="Prrafodelista"/>
              <w:numPr>
                <w:ilvl w:val="0"/>
                <w:numId w:val="31"/>
              </w:numPr>
              <w:ind w:left="455"/>
              <w:jc w:val="both"/>
              <w:rPr>
                <w:rFonts w:ascii="GOTHAM-MEDIUM" w:hAnsi="GOTHAM-MEDIUM" w:cs="Arial"/>
                <w:lang w:val="es-MX"/>
              </w:rPr>
            </w:pPr>
            <w:r w:rsidRPr="001F2827">
              <w:rPr>
                <w:rFonts w:ascii="GOTHAM-MEDIUM" w:hAnsi="GOTHAM-MEDIUM" w:cs="Arial"/>
                <w:lang w:val="es-MX"/>
              </w:rPr>
              <w:t>Escrito en papel membretado y con firma autógrafa del interesado, señalando bajo protesta de decir verdad, que no se encuentra inhabilitado por alguna Autoridad Fiscalizadora a nivel Federal y Estatal, y que no tiene antecedentes de desempeño profesional deficiente, suspensión o cancelación en la prestación de servicios de auditoría o en las especialidades que requiera la Contraloría.</w:t>
            </w:r>
          </w:p>
        </w:tc>
        <w:tc>
          <w:tcPr>
            <w:tcW w:w="1134" w:type="dxa"/>
            <w:vAlign w:val="center"/>
          </w:tcPr>
          <w:p w14:paraId="02627A23" w14:textId="77777777" w:rsidR="00CC5080" w:rsidRPr="002141FD" w:rsidRDefault="00CC5080" w:rsidP="00C96EE0">
            <w:pPr>
              <w:rPr>
                <w:rFonts w:ascii="Verdana" w:hAnsi="Verdana"/>
                <w:lang w:val="es-MX"/>
              </w:rPr>
            </w:pPr>
          </w:p>
        </w:tc>
        <w:tc>
          <w:tcPr>
            <w:tcW w:w="1051" w:type="dxa"/>
            <w:vAlign w:val="center"/>
          </w:tcPr>
          <w:p w14:paraId="2AF1B81E" w14:textId="77777777" w:rsidR="00CC5080" w:rsidRPr="002141FD" w:rsidRDefault="00CC5080" w:rsidP="00C96EE0">
            <w:pPr>
              <w:rPr>
                <w:rFonts w:ascii="Verdana" w:hAnsi="Verdana"/>
                <w:lang w:val="es-MX"/>
              </w:rPr>
            </w:pPr>
          </w:p>
        </w:tc>
      </w:tr>
      <w:tr w:rsidR="00CC5080" w:rsidRPr="00E60E6D" w14:paraId="111BC099" w14:textId="163116AA" w:rsidTr="00475921">
        <w:trPr>
          <w:trHeight w:val="145"/>
          <w:jc w:val="center"/>
        </w:trPr>
        <w:tc>
          <w:tcPr>
            <w:tcW w:w="8075" w:type="dxa"/>
            <w:vAlign w:val="center"/>
          </w:tcPr>
          <w:p w14:paraId="313CBC41" w14:textId="5ECCB0D9" w:rsidR="00CC5080" w:rsidRPr="001F2827" w:rsidRDefault="00927204" w:rsidP="00BB3699">
            <w:pPr>
              <w:pStyle w:val="Prrafodelista"/>
              <w:numPr>
                <w:ilvl w:val="0"/>
                <w:numId w:val="31"/>
              </w:numPr>
              <w:ind w:left="455"/>
              <w:jc w:val="both"/>
              <w:rPr>
                <w:rFonts w:ascii="GOTHAM-MEDIUM" w:hAnsi="GOTHAM-MEDIUM" w:cs="Arial"/>
                <w:lang w:val="es-MX"/>
              </w:rPr>
            </w:pPr>
            <w:r w:rsidRPr="00927204">
              <w:rPr>
                <w:rFonts w:ascii="GOTHAM-MEDIUM" w:hAnsi="GOTHAM-MEDIUM" w:cs="Arial"/>
                <w:lang w:val="es-MX"/>
              </w:rPr>
              <w:t>En caso de no tener trabajadores inscritos en el Instituto Mexicano del Seguro Social (IMSS), o contar con personal contratado bajo otra modalidad, deberá informarlo bajo protesta de decir verdad, a través de un escrito signado por el interesado, el cual constará en papel membretado; en caso de tener trabajadores deberá presentar el formato para pago de cuotas obrero patronales, aportaciones y amortizaciones emitido por el IMSS de los últimos seis meses del año en curso y su respectivo comprobante de pago.</w:t>
            </w:r>
          </w:p>
        </w:tc>
        <w:tc>
          <w:tcPr>
            <w:tcW w:w="1134" w:type="dxa"/>
            <w:vAlign w:val="center"/>
          </w:tcPr>
          <w:p w14:paraId="020EE960" w14:textId="77777777" w:rsidR="00CC5080" w:rsidRPr="002141FD" w:rsidRDefault="00CC5080" w:rsidP="00C96EE0">
            <w:pPr>
              <w:rPr>
                <w:rFonts w:ascii="Verdana" w:hAnsi="Verdana"/>
                <w:lang w:val="es-MX"/>
              </w:rPr>
            </w:pPr>
          </w:p>
        </w:tc>
        <w:tc>
          <w:tcPr>
            <w:tcW w:w="1051" w:type="dxa"/>
            <w:vAlign w:val="center"/>
          </w:tcPr>
          <w:p w14:paraId="743F4156" w14:textId="77777777" w:rsidR="00CC5080" w:rsidRPr="002141FD" w:rsidRDefault="00CC5080" w:rsidP="00C96EE0">
            <w:pPr>
              <w:rPr>
                <w:rFonts w:ascii="Verdana" w:hAnsi="Verdana"/>
                <w:lang w:val="es-MX"/>
              </w:rPr>
            </w:pPr>
          </w:p>
        </w:tc>
      </w:tr>
      <w:tr w:rsidR="00CC5080" w:rsidRPr="00E60E6D" w14:paraId="63949AD9" w14:textId="39BA6851" w:rsidTr="00475921">
        <w:trPr>
          <w:trHeight w:val="145"/>
          <w:jc w:val="center"/>
        </w:trPr>
        <w:tc>
          <w:tcPr>
            <w:tcW w:w="8075" w:type="dxa"/>
            <w:vAlign w:val="center"/>
          </w:tcPr>
          <w:p w14:paraId="70B87450" w14:textId="3898A23D" w:rsidR="00CC5080" w:rsidRPr="001F2827" w:rsidRDefault="00927204" w:rsidP="00BB3699">
            <w:pPr>
              <w:pStyle w:val="Prrafodelista"/>
              <w:numPr>
                <w:ilvl w:val="0"/>
                <w:numId w:val="31"/>
              </w:numPr>
              <w:ind w:left="455"/>
              <w:jc w:val="both"/>
              <w:rPr>
                <w:rFonts w:ascii="GOTHAM-MEDIUM" w:eastAsia="Arial Narrow" w:hAnsi="GOTHAM-MEDIUM" w:cs="Arial"/>
                <w:spacing w:val="-1"/>
                <w:lang w:val="es-MX"/>
              </w:rPr>
            </w:pPr>
            <w:r w:rsidRPr="00927204">
              <w:rPr>
                <w:rFonts w:ascii="GOTHAM-MEDIUM" w:eastAsia="Arial Narrow" w:hAnsi="GOTHAM-MEDIUM" w:cs="Arial"/>
                <w:spacing w:val="-1"/>
                <w:lang w:val="es-MX"/>
              </w:rPr>
              <w:t xml:space="preserve">En el caso de que el Prestador de Servicios Profesionales cuente con personal que haya tenido relación laboral o haya sido contratado bajo otra modalidad por algún Ente Fiscalizador </w:t>
            </w:r>
            <w:r w:rsidRPr="00927204">
              <w:rPr>
                <w:rFonts w:ascii="GOTHAM-MEDIUM" w:eastAsia="Arial Narrow" w:hAnsi="GOTHAM-MEDIUM" w:cs="Arial"/>
                <w:spacing w:val="-1"/>
                <w:lang w:val="es-MX"/>
              </w:rPr>
              <w:lastRenderedPageBreak/>
              <w:t>federal o local (ASF, SFP [Secretaría de la Función Pública, ahora Secretaría de Anticorrupción y Buen Gobierno] ORFIS y Contraloría) deberá presentar constancia emitida por personal competente de dicho Ente, en la que acredite que en todo momento desempeñó su cargo o comisión con responsabilidad y eficiencia, además de indicar la fecha en la  que causó baja, siendo ésta hasta por un plazo de un año. No podrá ser considerado quien haya dejado de fungir como servidor público o haya sido contratado por algún Ente Fiscalizador, que posea información privilegiada que directamente haya adquirido con motivo de su empleo, cargo o comisión en el servicio público y que directamente permita que el contratante se beneficie. De no actualizarse lo anterior, deberá presentar escrito en papel membretado y firmado, en el que señale bajo protesta de decir verdad que no cuenta con este tipo de personal.</w:t>
            </w:r>
          </w:p>
        </w:tc>
        <w:tc>
          <w:tcPr>
            <w:tcW w:w="1134" w:type="dxa"/>
            <w:vAlign w:val="center"/>
          </w:tcPr>
          <w:p w14:paraId="6F5323E2" w14:textId="77777777" w:rsidR="00CC5080" w:rsidRPr="002141FD" w:rsidRDefault="00CC5080" w:rsidP="00C96EE0">
            <w:pPr>
              <w:rPr>
                <w:rFonts w:ascii="Verdana" w:hAnsi="Verdana"/>
                <w:lang w:val="es-MX"/>
              </w:rPr>
            </w:pPr>
          </w:p>
        </w:tc>
        <w:tc>
          <w:tcPr>
            <w:tcW w:w="1051" w:type="dxa"/>
            <w:vAlign w:val="center"/>
          </w:tcPr>
          <w:p w14:paraId="3F40D0CE" w14:textId="77777777" w:rsidR="00CC5080" w:rsidRPr="002141FD" w:rsidRDefault="00CC5080" w:rsidP="00C96EE0">
            <w:pPr>
              <w:rPr>
                <w:rFonts w:ascii="Verdana" w:hAnsi="Verdana"/>
                <w:lang w:val="es-MX"/>
              </w:rPr>
            </w:pPr>
          </w:p>
        </w:tc>
      </w:tr>
      <w:tr w:rsidR="00CC5080" w:rsidRPr="004A7136" w14:paraId="433F26E3" w14:textId="34973F76" w:rsidTr="00475921">
        <w:trPr>
          <w:trHeight w:val="145"/>
          <w:jc w:val="center"/>
        </w:trPr>
        <w:tc>
          <w:tcPr>
            <w:tcW w:w="8075" w:type="dxa"/>
            <w:vAlign w:val="center"/>
          </w:tcPr>
          <w:p w14:paraId="0347D8E6" w14:textId="499686B1" w:rsidR="00CC5080" w:rsidRPr="001F2827" w:rsidRDefault="00E92128" w:rsidP="00BB3699">
            <w:pPr>
              <w:pStyle w:val="Prrafodelista"/>
              <w:numPr>
                <w:ilvl w:val="0"/>
                <w:numId w:val="31"/>
              </w:numPr>
              <w:ind w:left="455"/>
              <w:jc w:val="both"/>
              <w:rPr>
                <w:rFonts w:ascii="GOTHAM-MEDIUM" w:hAnsi="GOTHAM-MEDIUM" w:cs="Arial"/>
                <w:lang w:val="es-MX"/>
              </w:rPr>
            </w:pPr>
            <w:r w:rsidRPr="001F2827">
              <w:rPr>
                <w:rFonts w:ascii="GOTHAM-MEDIUM" w:hAnsi="GOTHAM-MEDIUM" w:cs="Arial"/>
                <w:lang w:val="es-MX"/>
              </w:rPr>
              <w:t>Registro vigente del Padrón de Proveedores y del Padrón de Contratistas de la Secretaría de Finanzas y Planeación del Estado de Veracruz de Ignacio de la Llave, para los auditores financieros y técnicos respectivamente.</w:t>
            </w:r>
          </w:p>
        </w:tc>
        <w:tc>
          <w:tcPr>
            <w:tcW w:w="1134" w:type="dxa"/>
            <w:vAlign w:val="center"/>
          </w:tcPr>
          <w:p w14:paraId="7658AF04" w14:textId="77777777" w:rsidR="00CC5080" w:rsidRPr="002141FD" w:rsidRDefault="00CC5080" w:rsidP="00C96EE0">
            <w:pPr>
              <w:rPr>
                <w:rFonts w:ascii="Verdana" w:hAnsi="Verdana"/>
                <w:lang w:val="es-MX"/>
              </w:rPr>
            </w:pPr>
          </w:p>
        </w:tc>
        <w:tc>
          <w:tcPr>
            <w:tcW w:w="1051" w:type="dxa"/>
            <w:vAlign w:val="center"/>
          </w:tcPr>
          <w:p w14:paraId="296A566E" w14:textId="77777777" w:rsidR="00CC5080" w:rsidRPr="002141FD" w:rsidRDefault="00CC5080" w:rsidP="00C96EE0">
            <w:pPr>
              <w:rPr>
                <w:rFonts w:ascii="Verdana" w:hAnsi="Verdana"/>
                <w:lang w:val="es-MX"/>
              </w:rPr>
            </w:pPr>
          </w:p>
        </w:tc>
      </w:tr>
      <w:tr w:rsidR="00CC5080" w:rsidRPr="00E60E6D" w14:paraId="0DB6727E" w14:textId="6F827527" w:rsidTr="00475921">
        <w:trPr>
          <w:trHeight w:val="886"/>
          <w:jc w:val="center"/>
        </w:trPr>
        <w:tc>
          <w:tcPr>
            <w:tcW w:w="8075" w:type="dxa"/>
            <w:vAlign w:val="center"/>
          </w:tcPr>
          <w:p w14:paraId="49A09225" w14:textId="77777777" w:rsidR="00656E98" w:rsidRPr="00476B97" w:rsidRDefault="00656E98" w:rsidP="00BB3699">
            <w:pPr>
              <w:pStyle w:val="Prrafodelista"/>
              <w:numPr>
                <w:ilvl w:val="0"/>
                <w:numId w:val="31"/>
              </w:numPr>
              <w:ind w:left="455"/>
              <w:jc w:val="both"/>
              <w:rPr>
                <w:rFonts w:ascii="GOTHAM-MEDIUM" w:hAnsi="GOTHAM-MEDIUM" w:cs="Arial"/>
                <w:lang w:val="es-MX"/>
              </w:rPr>
            </w:pPr>
            <w:r w:rsidRPr="00476B97">
              <w:rPr>
                <w:rFonts w:ascii="GOTHAM-MEDIUM" w:hAnsi="GOTHAM-MEDIUM" w:cs="Arial"/>
                <w:lang w:val="es-MX"/>
              </w:rPr>
              <w:t>Escrito en papel membretado con firma autógrafa dirigido a la Contraloría y firmado por el interesado, bajo protesta de decir verdad, en el que manifieste:</w:t>
            </w:r>
          </w:p>
          <w:p w14:paraId="3630878B" w14:textId="77777777" w:rsidR="00E92128" w:rsidRPr="001F2827" w:rsidRDefault="00E92128" w:rsidP="00BB3699">
            <w:pPr>
              <w:pStyle w:val="Prrafodelista"/>
              <w:numPr>
                <w:ilvl w:val="0"/>
                <w:numId w:val="43"/>
              </w:numPr>
              <w:spacing w:after="160"/>
              <w:ind w:left="881" w:hanging="283"/>
              <w:jc w:val="both"/>
              <w:rPr>
                <w:rFonts w:ascii="GOTHAM-MEDIUM" w:hAnsi="GOTHAM-MEDIUM" w:cs="Arial"/>
                <w:lang w:val="es-MX"/>
              </w:rPr>
            </w:pPr>
            <w:r w:rsidRPr="001F2827">
              <w:rPr>
                <w:rFonts w:ascii="GOTHAM-MEDIUM" w:hAnsi="GOTHAM-MEDIUM" w:cs="Arial"/>
                <w:lang w:val="es-MX"/>
              </w:rPr>
              <w:t>Que se compromete a aplicar los procedimientos técnicos normativos relativos a las Normas Profesionales de Auditoría del Sistema Nacional de Fiscalización (NPASNF) y demás normas aplicables en la materia, que la Contraloría disponga para la práctica de los servicios de auditorías contratados.</w:t>
            </w:r>
          </w:p>
          <w:p w14:paraId="3E05990D" w14:textId="77777777" w:rsidR="00656E98" w:rsidRPr="001F2827" w:rsidRDefault="00656E98" w:rsidP="00BB3699">
            <w:pPr>
              <w:pStyle w:val="Prrafodelista"/>
              <w:numPr>
                <w:ilvl w:val="0"/>
                <w:numId w:val="43"/>
              </w:numPr>
              <w:spacing w:after="160"/>
              <w:ind w:left="881" w:hanging="283"/>
              <w:jc w:val="both"/>
              <w:rPr>
                <w:rFonts w:ascii="GOTHAM-MEDIUM" w:hAnsi="GOTHAM-MEDIUM" w:cs="Arial"/>
                <w:lang w:val="es-MX"/>
              </w:rPr>
            </w:pPr>
            <w:r w:rsidRPr="001F2827">
              <w:rPr>
                <w:rFonts w:ascii="GOTHAM-MEDIUM" w:hAnsi="GOTHAM-MEDIUM" w:cs="Arial"/>
                <w:lang w:val="es-MX"/>
              </w:rPr>
              <w:t>Que no tiene conflicto de interés en las Dependencias y Entidades del Poder Ejecutivo del Estado de Veracruz de Ignacio de la Llave.</w:t>
            </w:r>
          </w:p>
          <w:p w14:paraId="077B8D43" w14:textId="77777777" w:rsidR="00656E98" w:rsidRPr="00476B97" w:rsidRDefault="00656E98" w:rsidP="00BB3699">
            <w:pPr>
              <w:pStyle w:val="Prrafodelista"/>
              <w:numPr>
                <w:ilvl w:val="0"/>
                <w:numId w:val="43"/>
              </w:numPr>
              <w:spacing w:after="160"/>
              <w:ind w:left="881" w:hanging="283"/>
              <w:jc w:val="both"/>
              <w:rPr>
                <w:rFonts w:ascii="GOTHAM-MEDIUM" w:hAnsi="GOTHAM-MEDIUM" w:cs="Arial"/>
                <w:lang w:val="es-MX"/>
              </w:rPr>
            </w:pPr>
            <w:r w:rsidRPr="00476B97">
              <w:rPr>
                <w:rFonts w:ascii="GOTHAM-MEDIUM" w:hAnsi="GOTHAM-MEDIUM" w:cs="Arial"/>
                <w:lang w:val="es-MX"/>
              </w:rPr>
              <w:t>Que se obliga a suscribir los dictámenes de auditoría y acudir él o su encargado de auditoría a las reuniones de trabajo convocadas por la Contraloría.</w:t>
            </w:r>
          </w:p>
          <w:p w14:paraId="772C742F" w14:textId="77777777" w:rsidR="00476B97" w:rsidRPr="00476B97" w:rsidRDefault="00656E98" w:rsidP="00BB3699">
            <w:pPr>
              <w:pStyle w:val="Prrafodelista"/>
              <w:numPr>
                <w:ilvl w:val="0"/>
                <w:numId w:val="43"/>
              </w:numPr>
              <w:spacing w:after="160"/>
              <w:ind w:left="881" w:hanging="283"/>
              <w:jc w:val="both"/>
              <w:rPr>
                <w:rFonts w:ascii="GOTHAM-MEDIUM" w:hAnsi="GOTHAM-MEDIUM" w:cs="Arial"/>
                <w:lang w:val="es-MX"/>
              </w:rPr>
            </w:pPr>
            <w:r w:rsidRPr="00476B97">
              <w:rPr>
                <w:rFonts w:ascii="GOTHAM-MEDIUM" w:hAnsi="GOTHAM-MEDIUM" w:cs="Arial"/>
                <w:lang w:val="es-MX"/>
              </w:rPr>
              <w:t>Que cuenta con la capacidad laboral y financiera suficiente para realizar cualquier tipo de auditoría.</w:t>
            </w:r>
          </w:p>
          <w:p w14:paraId="39089D5D" w14:textId="77777777" w:rsidR="00927204" w:rsidRDefault="00476B97" w:rsidP="00BB3699">
            <w:pPr>
              <w:pStyle w:val="Prrafodelista"/>
              <w:numPr>
                <w:ilvl w:val="0"/>
                <w:numId w:val="43"/>
              </w:numPr>
              <w:spacing w:after="160"/>
              <w:ind w:left="881" w:hanging="283"/>
              <w:jc w:val="both"/>
              <w:rPr>
                <w:rFonts w:ascii="GOTHAM-MEDIUM" w:hAnsi="GOTHAM-MEDIUM" w:cs="Arial"/>
                <w:lang w:val="es-MX"/>
              </w:rPr>
            </w:pPr>
            <w:r w:rsidRPr="00476B97">
              <w:rPr>
                <w:rFonts w:ascii="GOTHAM-MEDIUM" w:hAnsi="GOTHAM-MEDIUM" w:cs="Arial"/>
                <w:lang w:val="es-MX"/>
              </w:rPr>
              <w:t xml:space="preserve">Que no tiene vínculo alguno, directa o indirectamente con un beneficiario controlador, entendiéndose por este lo estipulado en los artículos 32-B </w:t>
            </w:r>
            <w:proofErr w:type="spellStart"/>
            <w:r w:rsidRPr="00476B97">
              <w:rPr>
                <w:rFonts w:ascii="GOTHAM-MEDIUM" w:hAnsi="GOTHAM-MEDIUM" w:cs="Arial"/>
                <w:lang w:val="es-MX"/>
              </w:rPr>
              <w:t>Quáter</w:t>
            </w:r>
            <w:proofErr w:type="spellEnd"/>
            <w:r w:rsidRPr="00476B97">
              <w:rPr>
                <w:rFonts w:ascii="GOTHAM-MEDIUM" w:hAnsi="GOTHAM-MEDIUM" w:cs="Arial"/>
                <w:lang w:val="es-MX"/>
              </w:rPr>
              <w:t xml:space="preserve"> del Código Fiscal de la Federación y 3 fracción III de la Ley Federal para la Prevención e Identificación de Operaciones con Recursos de Procedencia Ilícita.</w:t>
            </w:r>
          </w:p>
          <w:p w14:paraId="014F02A4" w14:textId="0E718904" w:rsidR="00006B65" w:rsidRDefault="00927204" w:rsidP="00BB3699">
            <w:pPr>
              <w:pStyle w:val="Prrafodelista"/>
              <w:numPr>
                <w:ilvl w:val="0"/>
                <w:numId w:val="43"/>
              </w:numPr>
              <w:spacing w:after="160"/>
              <w:ind w:left="881" w:hanging="283"/>
              <w:jc w:val="both"/>
              <w:rPr>
                <w:rFonts w:ascii="GOTHAM-MEDIUM" w:hAnsi="GOTHAM-MEDIUM" w:cs="Arial"/>
                <w:lang w:val="es-MX"/>
              </w:rPr>
            </w:pPr>
            <w:r w:rsidRPr="00927204">
              <w:rPr>
                <w:rFonts w:ascii="GOTHAM-MEDIUM" w:hAnsi="GOTHAM-MEDIUM" w:cs="Arial"/>
                <w:lang w:val="es-MX"/>
              </w:rPr>
              <w:t xml:space="preserve">Que las actividades que realiza el Prestador de Servicios Profesionales, no están vinculadas con esquemas de operaciones con recursos de procedencia ilícita y en caso de ser considerada como Actividades Vulnerables de las señaladas en el artículo 17 de la Ley Federal para la Prevención e Identificación de Operaciones con Recursos de Procedencia Ilícita, deberá acreditar haber realizado los avisos correspondientes; en caso contrario, manifestar que no se encuentra en los supuestos del </w:t>
            </w:r>
            <w:r w:rsidR="00006B65" w:rsidRPr="00927204">
              <w:rPr>
                <w:rFonts w:ascii="GOTHAM-MEDIUM" w:hAnsi="GOTHAM-MEDIUM" w:cs="Arial"/>
                <w:lang w:val="es-MX"/>
              </w:rPr>
              <w:t>artículo</w:t>
            </w:r>
            <w:r w:rsidRPr="00927204">
              <w:rPr>
                <w:rFonts w:ascii="GOTHAM-MEDIUM" w:hAnsi="GOTHAM-MEDIUM" w:cs="Arial"/>
                <w:lang w:val="es-MX"/>
              </w:rPr>
              <w:t xml:space="preserve"> referido.</w:t>
            </w:r>
          </w:p>
          <w:p w14:paraId="5886D4B1" w14:textId="77777777" w:rsidR="00006B65" w:rsidRDefault="00006B65" w:rsidP="00BB3699">
            <w:pPr>
              <w:pStyle w:val="Prrafodelista"/>
              <w:spacing w:after="160"/>
              <w:ind w:left="881"/>
              <w:jc w:val="both"/>
              <w:rPr>
                <w:rFonts w:ascii="GOTHAM-MEDIUM" w:hAnsi="GOTHAM-MEDIUM" w:cs="Arial"/>
                <w:lang w:val="es-MX"/>
              </w:rPr>
            </w:pPr>
          </w:p>
          <w:p w14:paraId="380063A0" w14:textId="4F24F98F" w:rsidR="00476B97" w:rsidRPr="00006B65" w:rsidRDefault="00927204" w:rsidP="00BB3699">
            <w:pPr>
              <w:pStyle w:val="Prrafodelista"/>
              <w:spacing w:after="160"/>
              <w:ind w:left="881"/>
              <w:jc w:val="both"/>
              <w:rPr>
                <w:rFonts w:ascii="GOTHAM-MEDIUM" w:hAnsi="GOTHAM-MEDIUM" w:cs="Arial"/>
                <w:lang w:val="es-MX"/>
              </w:rPr>
            </w:pPr>
            <w:r w:rsidRPr="00006B65">
              <w:rPr>
                <w:rFonts w:ascii="GOTHAM-MEDIUM" w:hAnsi="GOTHAM-MEDIUM" w:cs="Arial"/>
                <w:lang w:val="es-MX"/>
              </w:rPr>
              <w:t>Así mismo, que no se ubica en las conductas previstas y sancionadas por el Artículo 400 Bis del Código Penal Federal.</w:t>
            </w:r>
          </w:p>
        </w:tc>
        <w:tc>
          <w:tcPr>
            <w:tcW w:w="1134" w:type="dxa"/>
            <w:vAlign w:val="center"/>
          </w:tcPr>
          <w:p w14:paraId="01FACDD1" w14:textId="77777777" w:rsidR="00CC5080" w:rsidRPr="002141FD" w:rsidRDefault="00CC5080" w:rsidP="00C96EE0">
            <w:pPr>
              <w:rPr>
                <w:rFonts w:ascii="Verdana" w:hAnsi="Verdana"/>
                <w:lang w:val="es-MX"/>
              </w:rPr>
            </w:pPr>
          </w:p>
        </w:tc>
        <w:tc>
          <w:tcPr>
            <w:tcW w:w="1051" w:type="dxa"/>
            <w:vAlign w:val="center"/>
          </w:tcPr>
          <w:p w14:paraId="7AD54609" w14:textId="77777777" w:rsidR="00CC5080" w:rsidRPr="002141FD" w:rsidRDefault="00CC5080" w:rsidP="00C96EE0">
            <w:pPr>
              <w:rPr>
                <w:rFonts w:ascii="Verdana" w:hAnsi="Verdana"/>
                <w:lang w:val="es-MX"/>
              </w:rPr>
            </w:pPr>
          </w:p>
        </w:tc>
      </w:tr>
      <w:tr w:rsidR="00CC5080" w:rsidRPr="00E60E6D" w14:paraId="243C94C6" w14:textId="62ECC49F" w:rsidTr="00475921">
        <w:trPr>
          <w:trHeight w:val="854"/>
          <w:jc w:val="center"/>
        </w:trPr>
        <w:tc>
          <w:tcPr>
            <w:tcW w:w="8075" w:type="dxa"/>
            <w:vAlign w:val="center"/>
          </w:tcPr>
          <w:p w14:paraId="72159D45" w14:textId="31A2DE62" w:rsidR="00E769DA" w:rsidRPr="001F2827" w:rsidRDefault="00F03215" w:rsidP="00BB3699">
            <w:pPr>
              <w:pStyle w:val="Prrafodelista"/>
              <w:numPr>
                <w:ilvl w:val="0"/>
                <w:numId w:val="42"/>
              </w:numPr>
              <w:tabs>
                <w:tab w:val="left" w:pos="520"/>
              </w:tabs>
              <w:spacing w:before="1" w:line="240" w:lineRule="exact"/>
              <w:ind w:left="455" w:right="62"/>
              <w:jc w:val="both"/>
              <w:rPr>
                <w:rFonts w:ascii="GOTHAM-MEDIUM" w:hAnsi="GOTHAM-MEDIUM" w:cs="Arial"/>
                <w:lang w:val="es-MX"/>
              </w:rPr>
            </w:pPr>
            <w:r w:rsidRPr="001F2827">
              <w:rPr>
                <w:rFonts w:ascii="GOTHAM-MEDIUM" w:eastAsia="Arial Narrow" w:hAnsi="GOTHAM-MEDIUM" w:cs="Arial"/>
                <w:color w:val="000000" w:themeColor="text1"/>
                <w:spacing w:val="1"/>
                <w:lang w:val="es-MX"/>
              </w:rPr>
              <w:t>Además de cumplir con los requisitos mencionados anteriormente, podrán presentar los siguientes documentos:</w:t>
            </w:r>
          </w:p>
          <w:p w14:paraId="2AB59F15" w14:textId="77777777" w:rsidR="00BB3699" w:rsidRDefault="00C30146" w:rsidP="00BB3699">
            <w:pPr>
              <w:pStyle w:val="Prrafodelista"/>
              <w:numPr>
                <w:ilvl w:val="0"/>
                <w:numId w:val="45"/>
              </w:numPr>
              <w:spacing w:after="160"/>
              <w:ind w:left="881"/>
              <w:jc w:val="both"/>
              <w:rPr>
                <w:rFonts w:ascii="GOTHAM-MEDIUM" w:hAnsi="GOTHAM-MEDIUM" w:cs="Arial"/>
                <w:lang w:val="es-MX"/>
              </w:rPr>
            </w:pPr>
            <w:r w:rsidRPr="00927204">
              <w:rPr>
                <w:rFonts w:ascii="GOTHAM-MEDIUM" w:hAnsi="GOTHAM-MEDIUM" w:cs="Arial"/>
                <w:lang w:val="es-MX"/>
              </w:rPr>
              <w:t>Constancia</w:t>
            </w:r>
            <w:r w:rsidR="00F03215" w:rsidRPr="001F2827">
              <w:rPr>
                <w:rFonts w:ascii="GOTHAM-MEDIUM" w:hAnsi="GOTHAM-MEDIUM" w:cs="Arial"/>
                <w:lang w:val="es-MX"/>
              </w:rPr>
              <w:t xml:space="preserve"> vigente que acredite su pertenencia como miembro activo de un Colegio de Profesionistas, relacionados con los temas de la auditoría gubernamental o especialidad requerida.</w:t>
            </w:r>
          </w:p>
          <w:p w14:paraId="08F6F307" w14:textId="77777777" w:rsidR="00BB3699" w:rsidRDefault="00927204" w:rsidP="00BB3699">
            <w:pPr>
              <w:pStyle w:val="Prrafodelista"/>
              <w:numPr>
                <w:ilvl w:val="0"/>
                <w:numId w:val="45"/>
              </w:numPr>
              <w:spacing w:after="160"/>
              <w:ind w:left="881"/>
              <w:jc w:val="both"/>
              <w:rPr>
                <w:rFonts w:ascii="GOTHAM-MEDIUM" w:hAnsi="GOTHAM-MEDIUM" w:cs="Arial"/>
                <w:lang w:val="es-MX"/>
              </w:rPr>
            </w:pPr>
            <w:r w:rsidRPr="00BB3699">
              <w:rPr>
                <w:rFonts w:ascii="GOTHAM-MEDIUM" w:hAnsi="GOTHAM-MEDIUM" w:cs="Arial"/>
                <w:lang w:val="es-MX"/>
              </w:rPr>
              <w:lastRenderedPageBreak/>
              <w:t>Constancia actualizada de cumplimiento de la NDPC en la materia de su profesión, emitida por el Colegio de Profesionistas al que pertenezca en forma activa, según la disciplina de que se trate.</w:t>
            </w:r>
          </w:p>
          <w:p w14:paraId="31502A5C" w14:textId="4C558C5F" w:rsidR="00CC5080" w:rsidRPr="00BB3699" w:rsidRDefault="00F03215" w:rsidP="00BB3699">
            <w:pPr>
              <w:pStyle w:val="Prrafodelista"/>
              <w:numPr>
                <w:ilvl w:val="0"/>
                <w:numId w:val="45"/>
              </w:numPr>
              <w:spacing w:after="160"/>
              <w:ind w:left="881"/>
              <w:jc w:val="both"/>
              <w:rPr>
                <w:rFonts w:ascii="GOTHAM-MEDIUM" w:hAnsi="GOTHAM-MEDIUM" w:cs="Arial"/>
                <w:lang w:val="es-MX"/>
              </w:rPr>
            </w:pPr>
            <w:r w:rsidRPr="00BB3699">
              <w:rPr>
                <w:rFonts w:ascii="GOTHAM-MEDIUM" w:hAnsi="GOTHAM-MEDIUM" w:cs="Arial"/>
                <w:lang w:val="es-MX"/>
              </w:rPr>
              <w:t>Certificación profesional vigente en materia de contabilidad y en alguna otra de las disciplinas materia de estudio para la Auditoría Gubernamental, emitida por algún Colegio de profesionistas debidamente acreditada y autorizada por la Secretaría de Educación Pública, asimismo, la certificación profesional para los Auditores Técnicos.</w:t>
            </w:r>
          </w:p>
        </w:tc>
        <w:tc>
          <w:tcPr>
            <w:tcW w:w="1134" w:type="dxa"/>
            <w:vAlign w:val="center"/>
          </w:tcPr>
          <w:p w14:paraId="6B75E0C3" w14:textId="77777777" w:rsidR="00CC5080" w:rsidRPr="002141FD" w:rsidRDefault="00CC5080" w:rsidP="00C96EE0">
            <w:pPr>
              <w:rPr>
                <w:rFonts w:ascii="Verdana" w:hAnsi="Verdana"/>
                <w:lang w:val="es-MX"/>
              </w:rPr>
            </w:pPr>
          </w:p>
        </w:tc>
        <w:tc>
          <w:tcPr>
            <w:tcW w:w="1051" w:type="dxa"/>
            <w:vAlign w:val="center"/>
          </w:tcPr>
          <w:p w14:paraId="3040039F" w14:textId="77777777" w:rsidR="00CC5080" w:rsidRPr="002141FD" w:rsidRDefault="00CC5080" w:rsidP="00C96EE0">
            <w:pPr>
              <w:rPr>
                <w:rFonts w:ascii="Verdana" w:hAnsi="Verdana"/>
                <w:lang w:val="es-MX"/>
              </w:rPr>
            </w:pPr>
          </w:p>
        </w:tc>
      </w:tr>
    </w:tbl>
    <w:p w14:paraId="56C786D2" w14:textId="77777777" w:rsidR="00F84E5A" w:rsidRDefault="00F84E5A" w:rsidP="001F2827">
      <w:pPr>
        <w:spacing w:before="63" w:line="240" w:lineRule="exact"/>
        <w:ind w:right="62"/>
        <w:rPr>
          <w:rFonts w:ascii="Verdana" w:eastAsia="Arial Narrow" w:hAnsi="Verdana" w:cs="Arial Narrow"/>
          <w:b/>
          <w:spacing w:val="-1"/>
          <w:sz w:val="24"/>
          <w:szCs w:val="24"/>
          <w:lang w:val="es-MX"/>
        </w:rPr>
      </w:pPr>
    </w:p>
    <w:p w14:paraId="7A99EB4A" w14:textId="77777777" w:rsidR="00FD00F8" w:rsidRDefault="00FD00F8">
      <w:pPr>
        <w:rPr>
          <w:rFonts w:ascii="GOTHAM-MEDIUM" w:eastAsia="Arial Narrow" w:hAnsi="GOTHAM-MEDIUM" w:cs="Arial Narrow"/>
          <w:b/>
          <w:spacing w:val="-1"/>
          <w:sz w:val="24"/>
          <w:szCs w:val="24"/>
          <w:lang w:val="es-MX"/>
        </w:rPr>
      </w:pPr>
      <w:r>
        <w:rPr>
          <w:rFonts w:ascii="GOTHAM-MEDIUM" w:eastAsia="Arial Narrow" w:hAnsi="GOTHAM-MEDIUM" w:cs="Arial Narrow"/>
          <w:b/>
          <w:spacing w:val="-1"/>
          <w:sz w:val="24"/>
          <w:szCs w:val="24"/>
          <w:lang w:val="es-MX"/>
        </w:rPr>
        <w:br w:type="page"/>
      </w:r>
    </w:p>
    <w:p w14:paraId="0A7ABB05" w14:textId="6968F55D" w:rsidR="00F83105" w:rsidRPr="001F2827" w:rsidRDefault="00F83105" w:rsidP="00F83105">
      <w:pPr>
        <w:spacing w:before="63" w:line="240" w:lineRule="exact"/>
        <w:ind w:right="62"/>
        <w:jc w:val="center"/>
        <w:rPr>
          <w:rFonts w:ascii="GOTHAM-MEDIUM" w:eastAsia="Arial Narrow" w:hAnsi="GOTHAM-MEDIUM" w:cs="Arial Narrow"/>
          <w:b/>
          <w:spacing w:val="-1"/>
          <w:sz w:val="24"/>
          <w:szCs w:val="24"/>
          <w:lang w:val="es-MX"/>
        </w:rPr>
      </w:pPr>
      <w:r w:rsidRPr="001F2827">
        <w:rPr>
          <w:rFonts w:ascii="GOTHAM-MEDIUM" w:eastAsia="Arial Narrow" w:hAnsi="GOTHAM-MEDIUM" w:cs="Arial Narrow"/>
          <w:b/>
          <w:spacing w:val="-1"/>
          <w:sz w:val="24"/>
          <w:szCs w:val="24"/>
          <w:lang w:val="es-MX"/>
        </w:rPr>
        <w:lastRenderedPageBreak/>
        <w:t>DESPACHOS EXTERNOS</w:t>
      </w:r>
    </w:p>
    <w:p w14:paraId="4F1E7518" w14:textId="77777777" w:rsidR="002B613F" w:rsidRPr="001F2827" w:rsidRDefault="002B613F" w:rsidP="003D369D">
      <w:pPr>
        <w:tabs>
          <w:tab w:val="left" w:pos="1134"/>
        </w:tabs>
        <w:jc w:val="both"/>
        <w:rPr>
          <w:rFonts w:ascii="GOTHAM-MEDIUM" w:hAnsi="GOTHAM-MEDIUM" w:cs="Arial"/>
          <w:lang w:val="es-MX"/>
        </w:rPr>
      </w:pPr>
    </w:p>
    <w:p w14:paraId="04C06326" w14:textId="12FB55FD" w:rsidR="002B613F" w:rsidRPr="001F2827" w:rsidRDefault="003D369D" w:rsidP="003D369D">
      <w:pPr>
        <w:tabs>
          <w:tab w:val="left" w:pos="1134"/>
        </w:tabs>
        <w:jc w:val="both"/>
        <w:rPr>
          <w:rFonts w:ascii="GOTHAM-MEDIUM" w:hAnsi="GOTHAM-MEDIUM" w:cs="Arial"/>
          <w:lang w:val="es-MX"/>
        </w:rPr>
      </w:pPr>
      <w:r w:rsidRPr="001F2827">
        <w:rPr>
          <w:rFonts w:ascii="GOTHAM-MEDIUM" w:hAnsi="GOTHAM-MEDIUM" w:cs="Arial"/>
          <w:lang w:val="es-MX"/>
        </w:rPr>
        <w:t xml:space="preserve">Las personas morales, en su calidad de Despachos Externos, deberán presentar para cotejo en original y copia simple legible, </w:t>
      </w:r>
      <w:r w:rsidR="002B613F" w:rsidRPr="001F2827">
        <w:rPr>
          <w:rFonts w:ascii="GOTHAM-MEDIUM" w:eastAsia="Arial Narrow" w:hAnsi="GOTHAM-MEDIUM" w:cs="Arial Narrow"/>
          <w:bCs/>
          <w:spacing w:val="-1"/>
          <w:u w:val="single"/>
          <w:lang w:val="es-MX"/>
        </w:rPr>
        <w:t>para la integración del expediente que conservará la Contraloría,</w:t>
      </w:r>
      <w:r w:rsidR="002B613F" w:rsidRPr="001F2827">
        <w:rPr>
          <w:rFonts w:ascii="GOTHAM-MEDIUM" w:eastAsia="Arial Narrow" w:hAnsi="GOTHAM-MEDIUM" w:cs="Arial Narrow"/>
          <w:bCs/>
          <w:spacing w:val="-1"/>
          <w:lang w:val="es-MX"/>
        </w:rPr>
        <w:t xml:space="preserve"> de la información que a continuación se señala:</w:t>
      </w:r>
    </w:p>
    <w:p w14:paraId="41BD5150" w14:textId="77777777" w:rsidR="00EF1043" w:rsidRPr="001F2827" w:rsidRDefault="00EF1043">
      <w:pPr>
        <w:rPr>
          <w:rFonts w:ascii="GOTHAM-MEDIUM" w:hAnsi="GOTHAM-MEDIUM"/>
          <w:lang w:val="es-MX"/>
        </w:rPr>
      </w:pPr>
    </w:p>
    <w:tbl>
      <w:tblPr>
        <w:tblStyle w:val="Tablaconcuadrcula"/>
        <w:tblW w:w="10283" w:type="dxa"/>
        <w:jc w:val="center"/>
        <w:tblLayout w:type="fixed"/>
        <w:tblLook w:val="04A0" w:firstRow="1" w:lastRow="0" w:firstColumn="1" w:lastColumn="0" w:noHBand="0" w:noVBand="1"/>
      </w:tblPr>
      <w:tblGrid>
        <w:gridCol w:w="7792"/>
        <w:gridCol w:w="1276"/>
        <w:gridCol w:w="1193"/>
        <w:gridCol w:w="22"/>
      </w:tblGrid>
      <w:tr w:rsidR="00EF1043" w:rsidRPr="00E60E6D" w14:paraId="68ED0D71" w14:textId="77777777" w:rsidTr="00475921">
        <w:trPr>
          <w:gridAfter w:val="1"/>
          <w:wAfter w:w="22" w:type="dxa"/>
          <w:trHeight w:val="145"/>
          <w:tblHeader/>
          <w:jc w:val="center"/>
        </w:trPr>
        <w:tc>
          <w:tcPr>
            <w:tcW w:w="7792" w:type="dxa"/>
            <w:vMerge w:val="restart"/>
            <w:shd w:val="clear" w:color="auto" w:fill="D9D9D9" w:themeFill="background1" w:themeFillShade="D9"/>
            <w:vAlign w:val="center"/>
          </w:tcPr>
          <w:p w14:paraId="0B81E4DF" w14:textId="77777777" w:rsidR="00EF1043" w:rsidRPr="001F2827" w:rsidRDefault="00EF1043" w:rsidP="001F2827">
            <w:pPr>
              <w:tabs>
                <w:tab w:val="left" w:pos="520"/>
              </w:tabs>
              <w:spacing w:before="1" w:line="240" w:lineRule="exact"/>
              <w:ind w:right="62"/>
              <w:rPr>
                <w:rFonts w:ascii="GOTHAM-MEDIUM" w:eastAsia="Arial Narrow" w:hAnsi="GOTHAM-MEDIUM" w:cs="Arial Narrow"/>
                <w:b/>
                <w:spacing w:val="-1"/>
                <w:lang w:val="es-MX"/>
              </w:rPr>
            </w:pPr>
          </w:p>
          <w:p w14:paraId="1135FD5B" w14:textId="77777777" w:rsidR="00EF1043" w:rsidRPr="001F2827" w:rsidRDefault="00EF1043" w:rsidP="002342DE">
            <w:pPr>
              <w:pStyle w:val="Prrafodelista"/>
              <w:tabs>
                <w:tab w:val="left" w:pos="520"/>
              </w:tabs>
              <w:spacing w:before="1" w:line="240" w:lineRule="exact"/>
              <w:ind w:left="468" w:right="62"/>
              <w:jc w:val="center"/>
              <w:rPr>
                <w:rFonts w:ascii="GOTHAM-MEDIUM" w:eastAsia="Arial Narrow" w:hAnsi="GOTHAM-MEDIUM" w:cs="Arial Narrow"/>
                <w:b/>
                <w:spacing w:val="-1"/>
                <w:lang w:val="es-MX"/>
              </w:rPr>
            </w:pPr>
            <w:r w:rsidRPr="001F2827">
              <w:rPr>
                <w:rFonts w:ascii="GOTHAM-MEDIUM" w:eastAsia="Arial Narrow" w:hAnsi="GOTHAM-MEDIUM" w:cs="Arial Narrow"/>
                <w:b/>
                <w:spacing w:val="-1"/>
                <w:lang w:val="es-MX"/>
              </w:rPr>
              <w:t>Documento</w:t>
            </w:r>
          </w:p>
        </w:tc>
        <w:tc>
          <w:tcPr>
            <w:tcW w:w="2469" w:type="dxa"/>
            <w:gridSpan w:val="2"/>
            <w:shd w:val="clear" w:color="auto" w:fill="D9D9D9" w:themeFill="background1" w:themeFillShade="D9"/>
            <w:vAlign w:val="center"/>
          </w:tcPr>
          <w:p w14:paraId="5F454454" w14:textId="77777777" w:rsidR="00EF1043" w:rsidRPr="00F84E5A" w:rsidRDefault="00EF1043" w:rsidP="00F84E5A">
            <w:pPr>
              <w:tabs>
                <w:tab w:val="left" w:pos="520"/>
              </w:tabs>
              <w:spacing w:before="1" w:line="240" w:lineRule="exact"/>
              <w:ind w:right="62"/>
              <w:rPr>
                <w:rFonts w:ascii="Verdana" w:eastAsia="Arial Narrow" w:hAnsi="Verdana" w:cs="Arial Narrow"/>
                <w:b/>
                <w:spacing w:val="-1"/>
                <w:lang w:val="es-MX"/>
              </w:rPr>
            </w:pPr>
            <w:r w:rsidRPr="001F2827">
              <w:rPr>
                <w:rFonts w:ascii="GOTHAM-MEDIUM" w:eastAsia="Arial Narrow" w:hAnsi="GOTHAM-MEDIUM" w:cs="Arial Narrow"/>
                <w:b/>
                <w:spacing w:val="-1"/>
                <w:lang w:val="es-MX"/>
              </w:rPr>
              <w:t>Marcar con</w:t>
            </w:r>
            <w:r w:rsidRPr="00F84E5A">
              <w:rPr>
                <w:rFonts w:ascii="Verdana" w:eastAsia="Arial Narrow" w:hAnsi="Verdana" w:cs="Arial Narrow"/>
                <w:b/>
                <w:spacing w:val="-1"/>
                <w:lang w:val="es-MX"/>
              </w:rPr>
              <w:t xml:space="preserve"> </w:t>
            </w:r>
            <w:r w:rsidRPr="00F84E5A">
              <w:rPr>
                <w:rFonts w:ascii="Webdings" w:eastAsia="Arial Narrow" w:hAnsi="Webdings" w:cs="Arial Narrow"/>
                <w:b/>
                <w:spacing w:val="-1"/>
                <w:sz w:val="28"/>
                <w:szCs w:val="28"/>
                <w:lang w:val="es-MX"/>
              </w:rPr>
              <w:t></w:t>
            </w:r>
          </w:p>
          <w:p w14:paraId="7F5B3429" w14:textId="09EB2219" w:rsidR="00EF1043" w:rsidRPr="001F2827" w:rsidRDefault="00EF1043" w:rsidP="00F84E5A">
            <w:pPr>
              <w:tabs>
                <w:tab w:val="left" w:pos="520"/>
              </w:tabs>
              <w:spacing w:before="1" w:line="240" w:lineRule="exact"/>
              <w:ind w:right="62"/>
              <w:jc w:val="both"/>
              <w:rPr>
                <w:rFonts w:ascii="GOTHAM-MEDIUM" w:eastAsia="Arial Narrow" w:hAnsi="GOTHAM-MEDIUM" w:cs="Arial Narrow"/>
                <w:b/>
                <w:spacing w:val="-1"/>
                <w:lang w:val="es-MX"/>
              </w:rPr>
            </w:pPr>
            <w:r w:rsidRPr="001F2827">
              <w:rPr>
                <w:rFonts w:ascii="GOTHAM-MEDIUM" w:eastAsia="Arial Narrow" w:hAnsi="GOTHAM-MEDIUM" w:cs="Arial Narrow"/>
                <w:b/>
                <w:spacing w:val="-1"/>
                <w:lang w:val="es-MX"/>
              </w:rPr>
              <w:t>s</w:t>
            </w:r>
            <w:r w:rsidR="00716EFB" w:rsidRPr="001F2827">
              <w:rPr>
                <w:rFonts w:ascii="GOTHAM-MEDIUM" w:eastAsia="Arial Narrow" w:hAnsi="GOTHAM-MEDIUM" w:cs="Arial Narrow"/>
                <w:b/>
                <w:spacing w:val="-1"/>
                <w:lang w:val="es-MX"/>
              </w:rPr>
              <w:t>i</w:t>
            </w:r>
            <w:r w:rsidRPr="001F2827">
              <w:rPr>
                <w:rFonts w:ascii="GOTHAM-MEDIUM" w:eastAsia="Arial Narrow" w:hAnsi="GOTHAM-MEDIUM" w:cs="Arial Narrow"/>
                <w:b/>
                <w:spacing w:val="-1"/>
                <w:lang w:val="es-MX"/>
              </w:rPr>
              <w:t xml:space="preserve"> presenta el documento o x si no lo presenta.</w:t>
            </w:r>
          </w:p>
        </w:tc>
      </w:tr>
      <w:tr w:rsidR="00EF1043" w:rsidRPr="00CC5080" w14:paraId="33DEE6CA" w14:textId="77777777" w:rsidTr="00475921">
        <w:trPr>
          <w:gridAfter w:val="1"/>
          <w:wAfter w:w="22" w:type="dxa"/>
          <w:trHeight w:val="145"/>
          <w:tblHeader/>
          <w:jc w:val="center"/>
        </w:trPr>
        <w:tc>
          <w:tcPr>
            <w:tcW w:w="7792" w:type="dxa"/>
            <w:vMerge/>
            <w:vAlign w:val="center"/>
          </w:tcPr>
          <w:p w14:paraId="69298E53" w14:textId="77777777" w:rsidR="00EF1043" w:rsidRPr="001F2827" w:rsidRDefault="00EF1043" w:rsidP="002342DE">
            <w:pPr>
              <w:pStyle w:val="Prrafodelista"/>
              <w:tabs>
                <w:tab w:val="left" w:pos="520"/>
              </w:tabs>
              <w:spacing w:before="1" w:line="240" w:lineRule="exact"/>
              <w:ind w:right="62"/>
              <w:jc w:val="both"/>
              <w:rPr>
                <w:rFonts w:ascii="GOTHAM-MEDIUM" w:eastAsia="Arial Narrow" w:hAnsi="GOTHAM-MEDIUM" w:cs="Arial"/>
                <w:spacing w:val="1"/>
                <w:lang w:val="es-MX"/>
              </w:rPr>
            </w:pPr>
          </w:p>
        </w:tc>
        <w:tc>
          <w:tcPr>
            <w:tcW w:w="1276" w:type="dxa"/>
            <w:shd w:val="clear" w:color="auto" w:fill="D9D9D9" w:themeFill="background1" w:themeFillShade="D9"/>
            <w:vAlign w:val="center"/>
          </w:tcPr>
          <w:p w14:paraId="7A460407" w14:textId="77777777" w:rsidR="00EF1043" w:rsidRPr="002141FD" w:rsidRDefault="00EF1043" w:rsidP="002342DE">
            <w:pPr>
              <w:jc w:val="center"/>
              <w:rPr>
                <w:rFonts w:ascii="Verdana" w:hAnsi="Verdana"/>
                <w:lang w:val="es-MX"/>
              </w:rPr>
            </w:pPr>
            <w:r w:rsidRPr="00CC5080">
              <w:rPr>
                <w:rFonts w:ascii="Webdings" w:eastAsia="Arial Narrow" w:hAnsi="Webdings" w:cs="Arial Narrow"/>
                <w:b/>
                <w:spacing w:val="-1"/>
                <w:sz w:val="28"/>
                <w:szCs w:val="28"/>
                <w:lang w:val="es-MX"/>
              </w:rPr>
              <w:t></w:t>
            </w:r>
          </w:p>
        </w:tc>
        <w:tc>
          <w:tcPr>
            <w:tcW w:w="1193" w:type="dxa"/>
            <w:shd w:val="clear" w:color="auto" w:fill="D9D9D9" w:themeFill="background1" w:themeFillShade="D9"/>
            <w:vAlign w:val="center"/>
          </w:tcPr>
          <w:p w14:paraId="6B1586BD" w14:textId="77777777" w:rsidR="00EF1043" w:rsidRPr="00CC5080" w:rsidRDefault="00EF1043" w:rsidP="002342DE">
            <w:pPr>
              <w:jc w:val="center"/>
              <w:rPr>
                <w:rFonts w:ascii="Verdana" w:hAnsi="Verdana"/>
                <w:b/>
                <w:lang w:val="es-MX"/>
              </w:rPr>
            </w:pPr>
            <w:r w:rsidRPr="00CC5080">
              <w:rPr>
                <w:rFonts w:ascii="Verdana" w:hAnsi="Verdana"/>
                <w:b/>
                <w:lang w:val="es-MX"/>
              </w:rPr>
              <w:t>x</w:t>
            </w:r>
          </w:p>
        </w:tc>
      </w:tr>
      <w:tr w:rsidR="003F3173" w:rsidRPr="00E60E6D" w14:paraId="3EE153A5" w14:textId="385BF361" w:rsidTr="00475921">
        <w:trPr>
          <w:trHeight w:val="148"/>
          <w:jc w:val="center"/>
        </w:trPr>
        <w:tc>
          <w:tcPr>
            <w:tcW w:w="7792" w:type="dxa"/>
            <w:vAlign w:val="center"/>
          </w:tcPr>
          <w:p w14:paraId="37C213BA" w14:textId="17C2EE2C" w:rsidR="003F3173" w:rsidRPr="001F2827" w:rsidRDefault="00F03215" w:rsidP="008B5EA8">
            <w:pPr>
              <w:pStyle w:val="Prrafodelista"/>
              <w:numPr>
                <w:ilvl w:val="0"/>
                <w:numId w:val="33"/>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Guía de requisitos, carta solicitud y formato de solicitud de registro o refrendo que</w:t>
            </w:r>
            <w:r w:rsidR="00BB3699">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se</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encuentran</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publicados</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en</w:t>
            </w:r>
            <w:r w:rsidR="00475921">
              <w:rPr>
                <w:rFonts w:ascii="GOTHAM-MEDIUM" w:eastAsia="Arial Narrow" w:hAnsi="GOTHAM-MEDIUM" w:cs="Arial"/>
                <w:spacing w:val="-1"/>
                <w:lang w:val="es-MX"/>
              </w:rPr>
              <w:t xml:space="preserve"> la </w:t>
            </w:r>
            <w:r w:rsidRPr="001F2827">
              <w:rPr>
                <w:rFonts w:ascii="GOTHAM-MEDIUM" w:eastAsia="Arial Narrow" w:hAnsi="GOTHAM-MEDIUM" w:cs="Arial"/>
                <w:spacing w:val="-1"/>
                <w:lang w:val="es-MX"/>
              </w:rPr>
              <w:t>URL</w:t>
            </w:r>
            <w:r w:rsidR="00475921">
              <w:rPr>
                <w:rFonts w:ascii="GOTHAM-MEDIUM" w:eastAsia="Arial Narrow" w:hAnsi="GOTHAM-MEDIUM" w:cs="Arial"/>
                <w:spacing w:val="-1"/>
                <w:lang w:val="es-MX"/>
              </w:rPr>
              <w:t xml:space="preserve"> </w:t>
            </w:r>
            <w:r w:rsidRPr="001F2827">
              <w:rPr>
                <w:rFonts w:ascii="GOTHAM-MEDIUM" w:eastAsia="Arial Narrow" w:hAnsi="GOTHAM-MEDIUM" w:cs="Arial"/>
                <w:spacing w:val="-1"/>
                <w:lang w:val="es-MX"/>
              </w:rPr>
              <w:t>http://www.veracruz.gob.mx/contraloria/fiscalizacion/</w:t>
            </w:r>
          </w:p>
        </w:tc>
        <w:tc>
          <w:tcPr>
            <w:tcW w:w="1276" w:type="dxa"/>
            <w:vAlign w:val="center"/>
          </w:tcPr>
          <w:p w14:paraId="2B7B93C9" w14:textId="77777777" w:rsidR="003F3173" w:rsidRPr="002141FD" w:rsidRDefault="003F3173" w:rsidP="00C96EE0">
            <w:pPr>
              <w:rPr>
                <w:rFonts w:ascii="Verdana" w:hAnsi="Verdana"/>
                <w:lang w:val="es-MX"/>
              </w:rPr>
            </w:pPr>
          </w:p>
        </w:tc>
        <w:tc>
          <w:tcPr>
            <w:tcW w:w="1215" w:type="dxa"/>
            <w:gridSpan w:val="2"/>
            <w:vAlign w:val="center"/>
          </w:tcPr>
          <w:p w14:paraId="3A948FC7" w14:textId="77777777" w:rsidR="003F3173" w:rsidRPr="002141FD" w:rsidRDefault="003F3173" w:rsidP="00C96EE0">
            <w:pPr>
              <w:rPr>
                <w:rFonts w:ascii="Verdana" w:hAnsi="Verdana"/>
                <w:lang w:val="es-MX"/>
              </w:rPr>
            </w:pPr>
          </w:p>
        </w:tc>
      </w:tr>
      <w:tr w:rsidR="003F3173" w:rsidRPr="00E60E6D" w14:paraId="5C34E9D8" w14:textId="705CA054" w:rsidTr="00475921">
        <w:trPr>
          <w:trHeight w:val="286"/>
          <w:jc w:val="center"/>
        </w:trPr>
        <w:tc>
          <w:tcPr>
            <w:tcW w:w="7792" w:type="dxa"/>
            <w:vAlign w:val="center"/>
          </w:tcPr>
          <w:p w14:paraId="64262EAA" w14:textId="76821A36" w:rsidR="00927204" w:rsidRPr="00927204" w:rsidRDefault="00E92128" w:rsidP="008B5EA8">
            <w:pPr>
              <w:pStyle w:val="Prrafodelista"/>
              <w:numPr>
                <w:ilvl w:val="0"/>
                <w:numId w:val="33"/>
              </w:numPr>
              <w:ind w:left="455"/>
              <w:jc w:val="both"/>
              <w:rPr>
                <w:rFonts w:ascii="GOTHAM-MEDIUM" w:hAnsi="GOTHAM-MEDIUM" w:cs="Arial"/>
                <w:spacing w:val="-2"/>
                <w:lang w:val="es-MX"/>
              </w:rPr>
            </w:pPr>
            <w:r w:rsidRPr="001F2827">
              <w:rPr>
                <w:rFonts w:ascii="GOTHAM-MEDIUM" w:hAnsi="GOTHAM-MEDIUM" w:cs="Arial"/>
                <w:spacing w:val="-2"/>
                <w:lang w:val="es-MX"/>
              </w:rPr>
              <w:t xml:space="preserve">Acta </w:t>
            </w:r>
            <w:r w:rsidR="00927204" w:rsidRPr="00927204">
              <w:rPr>
                <w:rFonts w:ascii="GOTHAM-MEDIUM" w:hAnsi="GOTHAM-MEDIUM" w:cs="Arial"/>
                <w:spacing w:val="-2"/>
                <w:lang w:val="es-MX"/>
              </w:rPr>
              <w:t>constitutiva de la sociedad, debidamente inscrita en el Registro Público de la Propiedad y de Comercio, modificaciones en el último ejercicio inmediato anterior, poderes y cualquier instrumento que haya generado cambios dentro de la persona moral; como requisito indispensable, deberá contener, dentro de su objeto social, la actividad de prestación de servicios de auditoría a Entes Estatales, Municipales y Federales, en el caso de los Despachos Técnicos deberá ser obligatoria la actividad de Auditoría Técnica a la Obra Pública. El Representante Legal y la persona que suscriba los Dictámenes deberán ser socios acreditados como tales en el acta constitutiva o en el Acta de Asamblea correspondiente.</w:t>
            </w:r>
          </w:p>
          <w:p w14:paraId="27D9131D" w14:textId="77777777" w:rsidR="00927204" w:rsidRPr="00927204" w:rsidRDefault="00927204" w:rsidP="008B5EA8">
            <w:pPr>
              <w:pStyle w:val="Prrafodelista"/>
              <w:ind w:left="455"/>
              <w:jc w:val="both"/>
              <w:rPr>
                <w:rFonts w:ascii="GOTHAM-MEDIUM" w:hAnsi="GOTHAM-MEDIUM" w:cs="Arial"/>
                <w:spacing w:val="-2"/>
                <w:lang w:val="es-MX"/>
              </w:rPr>
            </w:pPr>
          </w:p>
          <w:p w14:paraId="6552C1AC" w14:textId="4DBF13D4" w:rsidR="003F3173" w:rsidRPr="001F2827" w:rsidRDefault="00927204" w:rsidP="008B5EA8">
            <w:pPr>
              <w:pStyle w:val="Prrafodelista"/>
              <w:ind w:left="455"/>
              <w:jc w:val="both"/>
              <w:rPr>
                <w:rFonts w:ascii="GOTHAM-MEDIUM" w:hAnsi="GOTHAM-MEDIUM" w:cs="Arial"/>
                <w:spacing w:val="-2"/>
                <w:lang w:val="es-MX"/>
              </w:rPr>
            </w:pPr>
            <w:r w:rsidRPr="00927204">
              <w:rPr>
                <w:rFonts w:ascii="GOTHAM-MEDIUM" w:hAnsi="GOTHAM-MEDIUM" w:cs="Arial"/>
                <w:spacing w:val="-2"/>
                <w:lang w:val="es-MX"/>
              </w:rPr>
              <w:t>En caso de ser una persona moral mercantil, el Representante Legal y la persona que suscriba los Dictámenes, deberá declarar bajo protesta de decir verdad, que las acciones o participaciones que forman el capital social se encuentran a su nombre, así como si ostenta la calidad de asociante en términos del artículo 252 de la Ley General de Sociedades Mercantiles.</w:t>
            </w:r>
          </w:p>
        </w:tc>
        <w:tc>
          <w:tcPr>
            <w:tcW w:w="1276" w:type="dxa"/>
            <w:vAlign w:val="center"/>
          </w:tcPr>
          <w:p w14:paraId="32DCD06E" w14:textId="77777777" w:rsidR="003F3173" w:rsidRPr="002141FD" w:rsidRDefault="003F3173" w:rsidP="00C96EE0">
            <w:pPr>
              <w:rPr>
                <w:rFonts w:ascii="Verdana" w:hAnsi="Verdana"/>
                <w:lang w:val="es-MX"/>
              </w:rPr>
            </w:pPr>
          </w:p>
        </w:tc>
        <w:tc>
          <w:tcPr>
            <w:tcW w:w="1215" w:type="dxa"/>
            <w:gridSpan w:val="2"/>
            <w:vAlign w:val="center"/>
          </w:tcPr>
          <w:p w14:paraId="2C7FAAF5" w14:textId="77777777" w:rsidR="003F3173" w:rsidRPr="002141FD" w:rsidRDefault="003F3173" w:rsidP="00C96EE0">
            <w:pPr>
              <w:rPr>
                <w:rFonts w:ascii="Verdana" w:hAnsi="Verdana"/>
                <w:lang w:val="es-MX"/>
              </w:rPr>
            </w:pPr>
          </w:p>
        </w:tc>
      </w:tr>
      <w:tr w:rsidR="003F3173" w:rsidRPr="00E60E6D" w14:paraId="2CCDCBA1" w14:textId="38CE36D2" w:rsidTr="00475921">
        <w:trPr>
          <w:trHeight w:val="148"/>
          <w:jc w:val="center"/>
        </w:trPr>
        <w:tc>
          <w:tcPr>
            <w:tcW w:w="7792" w:type="dxa"/>
            <w:vAlign w:val="center"/>
          </w:tcPr>
          <w:p w14:paraId="74FBF428" w14:textId="288F4745" w:rsidR="003F3173" w:rsidRPr="001F2827" w:rsidRDefault="00F03215" w:rsidP="008B5EA8">
            <w:pPr>
              <w:pStyle w:val="Prrafodelista"/>
              <w:numPr>
                <w:ilvl w:val="0"/>
                <w:numId w:val="33"/>
              </w:numPr>
              <w:ind w:left="455"/>
              <w:jc w:val="both"/>
              <w:rPr>
                <w:rFonts w:ascii="GOTHAM-MEDIUM" w:eastAsia="Arial Narrow" w:hAnsi="GOTHAM-MEDIUM" w:cs="Arial"/>
                <w:lang w:val="es-MX"/>
              </w:rPr>
            </w:pPr>
            <w:r w:rsidRPr="001F2827">
              <w:rPr>
                <w:rFonts w:ascii="GOTHAM-MEDIUM" w:eastAsia="Arial Narrow" w:hAnsi="GOTHAM-MEDIUM" w:cs="Arial"/>
                <w:lang w:val="es-MX"/>
              </w:rPr>
              <w:t>Poder general o especial a favor de quien actúe como representante legal de la persona moral, facultada para intervenir en los procedimientos de contratación.</w:t>
            </w:r>
          </w:p>
        </w:tc>
        <w:tc>
          <w:tcPr>
            <w:tcW w:w="1276" w:type="dxa"/>
            <w:vAlign w:val="center"/>
          </w:tcPr>
          <w:p w14:paraId="00D2A9EE" w14:textId="77777777" w:rsidR="003F3173" w:rsidRPr="002141FD" w:rsidRDefault="003F3173" w:rsidP="00C96EE0">
            <w:pPr>
              <w:rPr>
                <w:rFonts w:ascii="Verdana" w:hAnsi="Verdana"/>
                <w:lang w:val="es-MX"/>
              </w:rPr>
            </w:pPr>
          </w:p>
        </w:tc>
        <w:tc>
          <w:tcPr>
            <w:tcW w:w="1215" w:type="dxa"/>
            <w:gridSpan w:val="2"/>
            <w:vAlign w:val="center"/>
          </w:tcPr>
          <w:p w14:paraId="5A19EA82" w14:textId="77777777" w:rsidR="003F3173" w:rsidRPr="002141FD" w:rsidRDefault="003F3173" w:rsidP="00C96EE0">
            <w:pPr>
              <w:rPr>
                <w:rFonts w:ascii="Verdana" w:hAnsi="Verdana"/>
                <w:lang w:val="es-MX"/>
              </w:rPr>
            </w:pPr>
          </w:p>
        </w:tc>
      </w:tr>
      <w:tr w:rsidR="003F3173" w:rsidRPr="00E60E6D" w14:paraId="629B1DEB" w14:textId="2F465D5C" w:rsidTr="00475921">
        <w:trPr>
          <w:trHeight w:val="148"/>
          <w:jc w:val="center"/>
        </w:trPr>
        <w:tc>
          <w:tcPr>
            <w:tcW w:w="7792" w:type="dxa"/>
            <w:vAlign w:val="center"/>
          </w:tcPr>
          <w:p w14:paraId="6E09B3DB" w14:textId="22E5C044" w:rsidR="003F3173" w:rsidRPr="001F2827" w:rsidRDefault="00532041" w:rsidP="008B5EA8">
            <w:pPr>
              <w:pStyle w:val="Prrafodelista"/>
              <w:numPr>
                <w:ilvl w:val="0"/>
                <w:numId w:val="33"/>
              </w:numPr>
              <w:ind w:left="455"/>
              <w:jc w:val="both"/>
              <w:rPr>
                <w:rFonts w:ascii="GOTHAM-MEDIUM" w:hAnsi="GOTHAM-MEDIUM" w:cs="Arial"/>
                <w:spacing w:val="-2"/>
                <w:lang w:val="es-MX"/>
              </w:rPr>
            </w:pPr>
            <w:r w:rsidRPr="001F2827">
              <w:rPr>
                <w:rFonts w:ascii="GOTHAM-MEDIUM" w:hAnsi="GOTHAM-MEDIUM" w:cs="Arial"/>
                <w:spacing w:val="-2"/>
                <w:lang w:val="es-MX"/>
              </w:rPr>
              <w:t>Identificación oficial vigente del representante legal y del socio responsable de suscribir los Dictámenes, insertadas en el formato que se encuentra en la página electrónica de la Contraloría, mencionada en el inciso a).</w:t>
            </w:r>
          </w:p>
        </w:tc>
        <w:tc>
          <w:tcPr>
            <w:tcW w:w="1276" w:type="dxa"/>
            <w:vAlign w:val="center"/>
          </w:tcPr>
          <w:p w14:paraId="0545D222" w14:textId="77777777" w:rsidR="003F3173" w:rsidRPr="002141FD" w:rsidRDefault="003F3173" w:rsidP="00C96EE0">
            <w:pPr>
              <w:rPr>
                <w:rFonts w:ascii="Verdana" w:hAnsi="Verdana"/>
                <w:lang w:val="es-MX"/>
              </w:rPr>
            </w:pPr>
          </w:p>
        </w:tc>
        <w:tc>
          <w:tcPr>
            <w:tcW w:w="1215" w:type="dxa"/>
            <w:gridSpan w:val="2"/>
            <w:vAlign w:val="center"/>
          </w:tcPr>
          <w:p w14:paraId="39786DFC" w14:textId="77777777" w:rsidR="003F3173" w:rsidRPr="002141FD" w:rsidRDefault="003F3173" w:rsidP="00C96EE0">
            <w:pPr>
              <w:rPr>
                <w:rFonts w:ascii="Verdana" w:hAnsi="Verdana"/>
                <w:lang w:val="es-MX"/>
              </w:rPr>
            </w:pPr>
          </w:p>
        </w:tc>
      </w:tr>
      <w:tr w:rsidR="003F3173" w:rsidRPr="001F2827" w14:paraId="3E301EB7" w14:textId="5C203509" w:rsidTr="00475921">
        <w:trPr>
          <w:trHeight w:val="148"/>
          <w:jc w:val="center"/>
        </w:trPr>
        <w:tc>
          <w:tcPr>
            <w:tcW w:w="7792" w:type="dxa"/>
            <w:vAlign w:val="center"/>
          </w:tcPr>
          <w:p w14:paraId="73D7A9B8" w14:textId="7F72CBB1" w:rsidR="003F3173" w:rsidRPr="001F2827" w:rsidRDefault="00E92128" w:rsidP="008B5EA8">
            <w:pPr>
              <w:pStyle w:val="Prrafodelista"/>
              <w:numPr>
                <w:ilvl w:val="0"/>
                <w:numId w:val="33"/>
              </w:numPr>
              <w:ind w:left="455"/>
              <w:jc w:val="both"/>
              <w:rPr>
                <w:rFonts w:ascii="GOTHAM-MEDIUM" w:hAnsi="GOTHAM-MEDIUM" w:cs="Arial"/>
                <w:lang w:val="es-MX"/>
              </w:rPr>
            </w:pPr>
            <w:r w:rsidRPr="001F2827">
              <w:rPr>
                <w:rFonts w:ascii="GOTHAM-MEDIUM" w:hAnsi="GOTHAM-MEDIUM" w:cs="Arial"/>
                <w:lang w:val="es-MX"/>
              </w:rPr>
              <w:t>Currículum del Despacho signado por el Representante Legal del mismo y del socio responsable de suscribir los dictámenes de auditoría, señalando los períodos de cada una de sus experiencias profesionales, firmado en cada una de sus hojas y presentado en papel membretado, anexando documentación que acredite contar con una experiencia mínima de un año en la prestación de servicios de Auditoría Gubernamental (copias de contratos de prestación de servicios, oficios de comisión o habilitación, Comprobante Fiscal Digital por Internet, entre otros), o acrediten ser aptos para prestar servicios de Auditoría Gubernamental o especialidad que determine la Contraloría.</w:t>
            </w:r>
          </w:p>
        </w:tc>
        <w:tc>
          <w:tcPr>
            <w:tcW w:w="1276" w:type="dxa"/>
            <w:vAlign w:val="center"/>
          </w:tcPr>
          <w:p w14:paraId="3396E085" w14:textId="77777777" w:rsidR="003F3173" w:rsidRPr="001F2827" w:rsidRDefault="003F3173" w:rsidP="00C96EE0">
            <w:pPr>
              <w:rPr>
                <w:rFonts w:ascii="GOTHAM-MEDIUM" w:hAnsi="GOTHAM-MEDIUM"/>
                <w:lang w:val="es-MX"/>
              </w:rPr>
            </w:pPr>
          </w:p>
        </w:tc>
        <w:tc>
          <w:tcPr>
            <w:tcW w:w="1215" w:type="dxa"/>
            <w:gridSpan w:val="2"/>
            <w:vAlign w:val="center"/>
          </w:tcPr>
          <w:p w14:paraId="5A9F87F7" w14:textId="77777777" w:rsidR="003F3173" w:rsidRPr="001F2827" w:rsidRDefault="003F3173" w:rsidP="00C96EE0">
            <w:pPr>
              <w:rPr>
                <w:rFonts w:ascii="GOTHAM-MEDIUM" w:hAnsi="GOTHAM-MEDIUM"/>
                <w:lang w:val="es-MX"/>
              </w:rPr>
            </w:pPr>
          </w:p>
        </w:tc>
      </w:tr>
      <w:tr w:rsidR="003F3173" w:rsidRPr="001F2827" w14:paraId="05E5CAD6" w14:textId="352FE593" w:rsidTr="00475921">
        <w:trPr>
          <w:trHeight w:val="148"/>
          <w:jc w:val="center"/>
        </w:trPr>
        <w:tc>
          <w:tcPr>
            <w:tcW w:w="7792" w:type="dxa"/>
            <w:vAlign w:val="center"/>
          </w:tcPr>
          <w:p w14:paraId="5717287F" w14:textId="33197730" w:rsidR="003F3173" w:rsidRPr="001F2827" w:rsidRDefault="00E92128" w:rsidP="008B5EA8">
            <w:pPr>
              <w:pStyle w:val="Prrafodelista"/>
              <w:numPr>
                <w:ilvl w:val="0"/>
                <w:numId w:val="33"/>
              </w:numPr>
              <w:ind w:left="455"/>
              <w:jc w:val="both"/>
              <w:rPr>
                <w:rFonts w:ascii="GOTHAM-MEDIUM" w:hAnsi="GOTHAM-MEDIUM" w:cs="Arial"/>
                <w:lang w:val="es-MX"/>
              </w:rPr>
            </w:pPr>
            <w:r w:rsidRPr="001F2827">
              <w:rPr>
                <w:rFonts w:ascii="GOTHAM-MEDIUM" w:hAnsi="GOTHAM-MEDIUM" w:cs="Arial"/>
                <w:lang w:val="es-MX"/>
              </w:rPr>
              <w:t>Cédula profesional expedida por la Dirección General de Profesiones de la Secretaría de Educación Pública, del socio responsable de suscribir los dictámenes de auditoría en la disciplina para la cual acredite ser apto de prestar los servicios de auditoría gubernamental y en su caso del Representante Legal.</w:t>
            </w:r>
          </w:p>
        </w:tc>
        <w:tc>
          <w:tcPr>
            <w:tcW w:w="1276" w:type="dxa"/>
            <w:vAlign w:val="center"/>
          </w:tcPr>
          <w:p w14:paraId="2E797E0F" w14:textId="77777777" w:rsidR="003F3173" w:rsidRPr="001F2827" w:rsidRDefault="003F3173" w:rsidP="00C96EE0">
            <w:pPr>
              <w:rPr>
                <w:rFonts w:ascii="GOTHAM-MEDIUM" w:hAnsi="GOTHAM-MEDIUM"/>
                <w:lang w:val="es-MX"/>
              </w:rPr>
            </w:pPr>
          </w:p>
        </w:tc>
        <w:tc>
          <w:tcPr>
            <w:tcW w:w="1215" w:type="dxa"/>
            <w:gridSpan w:val="2"/>
            <w:vAlign w:val="center"/>
          </w:tcPr>
          <w:p w14:paraId="0986FFE3" w14:textId="77777777" w:rsidR="003F3173" w:rsidRPr="001F2827" w:rsidRDefault="003F3173" w:rsidP="00C96EE0">
            <w:pPr>
              <w:rPr>
                <w:rFonts w:ascii="GOTHAM-MEDIUM" w:hAnsi="GOTHAM-MEDIUM"/>
                <w:lang w:val="es-MX"/>
              </w:rPr>
            </w:pPr>
          </w:p>
        </w:tc>
      </w:tr>
      <w:tr w:rsidR="003F3173" w:rsidRPr="001F2827" w14:paraId="07B8E0B2" w14:textId="1B1365E2" w:rsidTr="00475921">
        <w:trPr>
          <w:trHeight w:val="1525"/>
          <w:jc w:val="center"/>
        </w:trPr>
        <w:tc>
          <w:tcPr>
            <w:tcW w:w="7792" w:type="dxa"/>
            <w:vAlign w:val="center"/>
          </w:tcPr>
          <w:p w14:paraId="4F4C0BE1" w14:textId="377529AA" w:rsidR="00927204" w:rsidRPr="00927204" w:rsidRDefault="00E92128" w:rsidP="008B5EA8">
            <w:pPr>
              <w:pStyle w:val="Prrafodelista"/>
              <w:numPr>
                <w:ilvl w:val="0"/>
                <w:numId w:val="33"/>
              </w:numPr>
              <w:ind w:left="455"/>
              <w:jc w:val="both"/>
              <w:rPr>
                <w:rFonts w:ascii="GOTHAM-MEDIUM" w:eastAsia="Arial Narrow" w:hAnsi="GOTHAM-MEDIUM" w:cs="Arial"/>
                <w:lang w:val="es-MX"/>
              </w:rPr>
            </w:pPr>
            <w:r w:rsidRPr="001F2827">
              <w:rPr>
                <w:rFonts w:ascii="GOTHAM-MEDIUM" w:eastAsia="Arial Narrow" w:hAnsi="GOTHAM-MEDIUM" w:cs="Arial"/>
                <w:lang w:val="es-MX"/>
              </w:rPr>
              <w:t xml:space="preserve">La </w:t>
            </w:r>
            <w:r w:rsidR="00927204" w:rsidRPr="00927204">
              <w:rPr>
                <w:rFonts w:ascii="GOTHAM-MEDIUM" w:eastAsia="Arial Narrow" w:hAnsi="GOTHAM-MEDIUM" w:cs="Arial"/>
                <w:lang w:val="es-MX"/>
              </w:rPr>
              <w:t xml:space="preserve">última declaración anual realizada (Declaración, Acuse de Recibo e Información Registrada de Pagos de Contribuciones Federales, lo anterior emitido por el Servicio de Administración Tributaria (SAT) y comprobante de pago emitido por la  Institución Bancaria), las dos últimas declaraciones de pagos provisionales de impuestos federales (Declaraciones, Acuses de Recibo e Información Registrada de Pagos de Contribuciones Federales, lo anterior emitido por el SAT y comprobante de pago emitido por la Institución Bancaria) y las dos últimas declaraciones de pagos de impuestos estatales </w:t>
            </w:r>
            <w:r w:rsidR="00927204" w:rsidRPr="00927204">
              <w:rPr>
                <w:rFonts w:ascii="GOTHAM-MEDIUM" w:eastAsia="Arial Narrow" w:hAnsi="GOTHAM-MEDIUM" w:cs="Arial"/>
                <w:lang w:val="es-MX"/>
              </w:rPr>
              <w:lastRenderedPageBreak/>
              <w:t xml:space="preserve">(Pago Referenciado y Recibo de Ingresos, ambos emitidos por la Oficina Virtual de Hacienda (OVH) de la Secretaría de Finanzas y Planeación del Estado de Veracruz de Ignacio de la Llave (SEFIPLAN) y comprobante de pago emitido por la Institución Autorizada), contadas a partir de la fecha de entrega de los documentos. En caso de declaraciones con pago el Código QR debe ser completo y legible para su validación. </w:t>
            </w:r>
          </w:p>
          <w:p w14:paraId="33709AFE" w14:textId="77777777" w:rsidR="00927204" w:rsidRPr="00927204" w:rsidRDefault="00927204" w:rsidP="008B5EA8">
            <w:pPr>
              <w:pStyle w:val="Prrafodelista"/>
              <w:ind w:left="455"/>
              <w:jc w:val="both"/>
              <w:rPr>
                <w:rFonts w:ascii="GOTHAM-MEDIUM" w:eastAsia="Arial Narrow" w:hAnsi="GOTHAM-MEDIUM" w:cs="Arial"/>
                <w:lang w:val="es-MX"/>
              </w:rPr>
            </w:pPr>
          </w:p>
          <w:p w14:paraId="5BA32EDC" w14:textId="01F6DD77" w:rsidR="003F3173" w:rsidRPr="001F2827" w:rsidRDefault="00927204" w:rsidP="008B5EA8">
            <w:pPr>
              <w:pStyle w:val="Prrafodelista"/>
              <w:ind w:left="455"/>
              <w:jc w:val="both"/>
              <w:rPr>
                <w:rFonts w:ascii="GOTHAM-MEDIUM" w:eastAsia="Arial Narrow" w:hAnsi="GOTHAM-MEDIUM" w:cs="Arial"/>
                <w:lang w:val="es-MX"/>
              </w:rPr>
            </w:pPr>
            <w:r w:rsidRPr="00927204">
              <w:rPr>
                <w:rFonts w:ascii="GOTHAM-MEDIUM" w:eastAsia="Arial Narrow" w:hAnsi="GOTHAM-MEDIUM" w:cs="Arial"/>
                <w:lang w:val="es-MX"/>
              </w:rPr>
              <w:t>Asimismo, Estados Financieros (Estado de Situación Financiera y Estado de Resultados Integral) correspondientes al mes de diciembre 2024 y a los meses de los que presenta las declaraciones federales y estatales, firmados por el Contador Público que los elabora y por el Representante Legal, anexando la cédula profesional.</w:t>
            </w:r>
          </w:p>
        </w:tc>
        <w:tc>
          <w:tcPr>
            <w:tcW w:w="1276" w:type="dxa"/>
            <w:vAlign w:val="center"/>
          </w:tcPr>
          <w:p w14:paraId="1E4993D4" w14:textId="77777777" w:rsidR="003F3173" w:rsidRPr="001F2827" w:rsidRDefault="003F3173" w:rsidP="00C96EE0">
            <w:pPr>
              <w:rPr>
                <w:rFonts w:ascii="GOTHAM-MEDIUM" w:hAnsi="GOTHAM-MEDIUM"/>
                <w:lang w:val="es-MX"/>
              </w:rPr>
            </w:pPr>
          </w:p>
        </w:tc>
        <w:tc>
          <w:tcPr>
            <w:tcW w:w="1215" w:type="dxa"/>
            <w:gridSpan w:val="2"/>
            <w:vAlign w:val="center"/>
          </w:tcPr>
          <w:p w14:paraId="52384E57" w14:textId="77777777" w:rsidR="003F3173" w:rsidRPr="001F2827" w:rsidRDefault="003F3173" w:rsidP="00C96EE0">
            <w:pPr>
              <w:rPr>
                <w:rFonts w:ascii="GOTHAM-MEDIUM" w:hAnsi="GOTHAM-MEDIUM"/>
                <w:lang w:val="es-MX"/>
              </w:rPr>
            </w:pPr>
          </w:p>
        </w:tc>
      </w:tr>
      <w:tr w:rsidR="003F3173" w:rsidRPr="001F2827" w14:paraId="3D030C4E" w14:textId="55224522" w:rsidTr="00475921">
        <w:trPr>
          <w:trHeight w:val="148"/>
          <w:jc w:val="center"/>
        </w:trPr>
        <w:tc>
          <w:tcPr>
            <w:tcW w:w="7792" w:type="dxa"/>
            <w:vAlign w:val="center"/>
          </w:tcPr>
          <w:p w14:paraId="5A90B460" w14:textId="0E612D49" w:rsidR="003F3173" w:rsidRPr="001F2827" w:rsidRDefault="00E92128" w:rsidP="008B5EA8">
            <w:pPr>
              <w:pStyle w:val="Prrafodelista"/>
              <w:numPr>
                <w:ilvl w:val="0"/>
                <w:numId w:val="33"/>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Constancia de Situación Fiscal como contribuyente expedida por la Secretaría de Hacienda y Crédito Público, con la actividad de “servicios de contabilidad y auditoría”; en el caso de los Despachos Técnicos deberá ser la actividad relacionada con la Auditoría Técnica a la Obra Pública, dichas actividades deben estar dadas de alta ante el Sistema de Administración Tributaria con antigüedad mínima de un año. La fecha de impresión de dicha constancia no deberá ser mayor a un mes.</w:t>
            </w:r>
          </w:p>
        </w:tc>
        <w:tc>
          <w:tcPr>
            <w:tcW w:w="1276" w:type="dxa"/>
            <w:vAlign w:val="center"/>
          </w:tcPr>
          <w:p w14:paraId="7C64AB0D" w14:textId="77777777" w:rsidR="003F3173" w:rsidRPr="001F2827" w:rsidRDefault="003F3173" w:rsidP="00C96EE0">
            <w:pPr>
              <w:rPr>
                <w:rFonts w:ascii="GOTHAM-MEDIUM" w:hAnsi="GOTHAM-MEDIUM"/>
                <w:lang w:val="es-MX"/>
              </w:rPr>
            </w:pPr>
          </w:p>
        </w:tc>
        <w:tc>
          <w:tcPr>
            <w:tcW w:w="1215" w:type="dxa"/>
            <w:gridSpan w:val="2"/>
            <w:vAlign w:val="center"/>
          </w:tcPr>
          <w:p w14:paraId="1EC307EA" w14:textId="77777777" w:rsidR="003F3173" w:rsidRPr="001F2827" w:rsidRDefault="003F3173" w:rsidP="00C96EE0">
            <w:pPr>
              <w:rPr>
                <w:rFonts w:ascii="GOTHAM-MEDIUM" w:hAnsi="GOTHAM-MEDIUM"/>
                <w:lang w:val="es-MX"/>
              </w:rPr>
            </w:pPr>
          </w:p>
        </w:tc>
      </w:tr>
      <w:tr w:rsidR="003F3173" w:rsidRPr="001F2827" w14:paraId="58393E05" w14:textId="3B135853" w:rsidTr="00475921">
        <w:trPr>
          <w:trHeight w:val="148"/>
          <w:jc w:val="center"/>
        </w:trPr>
        <w:tc>
          <w:tcPr>
            <w:tcW w:w="7792" w:type="dxa"/>
            <w:vAlign w:val="center"/>
          </w:tcPr>
          <w:p w14:paraId="38FBEC78" w14:textId="460C9B9F" w:rsidR="003F3173" w:rsidRPr="001F2827" w:rsidRDefault="00E92128" w:rsidP="008B5EA8">
            <w:pPr>
              <w:pStyle w:val="Prrafodelista"/>
              <w:numPr>
                <w:ilvl w:val="0"/>
                <w:numId w:val="33"/>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Constancia de Cumplimiento de Obligaciones Fiscales por Contribuciones Estatales emitida por la Secretaría de Finanzas y Planeación del Estado de Veracruz de Ignacio de la Llave, Opinión del Cumplimiento de Obligaciones Fiscales emitida por el Servicio de Administración Tributaria, Opinión de Cumplimiento de Obligaciones Fiscales en materia de Seguridad Social, todas en sentido positivo, con una antigüedad no mayor a un mes contado a partir de la fecha de entrega de los documentos, dichas constancias deben ser firmadas por el representante legal y el código QR debe ser completo y legible para su validación.</w:t>
            </w:r>
          </w:p>
        </w:tc>
        <w:tc>
          <w:tcPr>
            <w:tcW w:w="1276" w:type="dxa"/>
            <w:vAlign w:val="center"/>
          </w:tcPr>
          <w:p w14:paraId="33AB9328" w14:textId="77777777" w:rsidR="003F3173" w:rsidRPr="001F2827" w:rsidRDefault="003F3173" w:rsidP="00C96EE0">
            <w:pPr>
              <w:rPr>
                <w:rFonts w:ascii="GOTHAM-MEDIUM" w:hAnsi="GOTHAM-MEDIUM"/>
                <w:lang w:val="es-MX"/>
              </w:rPr>
            </w:pPr>
          </w:p>
        </w:tc>
        <w:tc>
          <w:tcPr>
            <w:tcW w:w="1215" w:type="dxa"/>
            <w:gridSpan w:val="2"/>
            <w:vAlign w:val="center"/>
          </w:tcPr>
          <w:p w14:paraId="70304A75" w14:textId="77777777" w:rsidR="003F3173" w:rsidRPr="001F2827" w:rsidRDefault="003F3173" w:rsidP="00C96EE0">
            <w:pPr>
              <w:rPr>
                <w:rFonts w:ascii="GOTHAM-MEDIUM" w:hAnsi="GOTHAM-MEDIUM"/>
                <w:lang w:val="es-MX"/>
              </w:rPr>
            </w:pPr>
          </w:p>
        </w:tc>
      </w:tr>
      <w:tr w:rsidR="003F3173" w:rsidRPr="001F2827" w14:paraId="3CBD0CCE" w14:textId="07A55056" w:rsidTr="00475921">
        <w:trPr>
          <w:trHeight w:val="148"/>
          <w:jc w:val="center"/>
        </w:trPr>
        <w:tc>
          <w:tcPr>
            <w:tcW w:w="7792" w:type="dxa"/>
            <w:vAlign w:val="center"/>
          </w:tcPr>
          <w:p w14:paraId="270D3383" w14:textId="2DF8E28F" w:rsidR="003F3173" w:rsidRPr="001F2827" w:rsidRDefault="00E92128" w:rsidP="008B5EA8">
            <w:pPr>
              <w:pStyle w:val="Prrafodelista"/>
              <w:numPr>
                <w:ilvl w:val="0"/>
                <w:numId w:val="33"/>
              </w:numPr>
              <w:ind w:left="455"/>
              <w:jc w:val="both"/>
              <w:rPr>
                <w:rFonts w:ascii="GOTHAM-MEDIUM" w:eastAsia="Arial Narrow" w:hAnsi="GOTHAM-MEDIUM" w:cs="Arial"/>
                <w:spacing w:val="-1"/>
                <w:lang w:val="es-MX"/>
              </w:rPr>
            </w:pPr>
            <w:r w:rsidRPr="001F2827">
              <w:rPr>
                <w:rFonts w:ascii="GOTHAM-MEDIUM" w:eastAsia="Arial Narrow" w:hAnsi="GOTHAM-MEDIUM" w:cs="Arial"/>
                <w:spacing w:val="-1"/>
                <w:lang w:val="es-MX"/>
              </w:rPr>
              <w:t>Copia de los avisos presentados durante el último año ante la Secretaría de Hacienda y Crédito Público, referentes a cambios de domicilio y aumento o disminución de obligaciones; en caso de no tener avisos, presentar escrito original en papel membretado del Despacho y firmado por el representante legal, en el que señale bajo protesta de decir verdad, que no ha tenido cambios de domicilio y aumento o disminuciones de obligaciones.</w:t>
            </w:r>
          </w:p>
        </w:tc>
        <w:tc>
          <w:tcPr>
            <w:tcW w:w="1276" w:type="dxa"/>
            <w:vAlign w:val="center"/>
          </w:tcPr>
          <w:p w14:paraId="407DFF6F" w14:textId="77777777" w:rsidR="003F3173" w:rsidRPr="001F2827" w:rsidRDefault="003F3173" w:rsidP="00C96EE0">
            <w:pPr>
              <w:rPr>
                <w:rFonts w:ascii="GOTHAM-MEDIUM" w:hAnsi="GOTHAM-MEDIUM"/>
                <w:lang w:val="es-MX"/>
              </w:rPr>
            </w:pPr>
          </w:p>
        </w:tc>
        <w:tc>
          <w:tcPr>
            <w:tcW w:w="1215" w:type="dxa"/>
            <w:gridSpan w:val="2"/>
            <w:vAlign w:val="center"/>
          </w:tcPr>
          <w:p w14:paraId="6C07A105" w14:textId="77777777" w:rsidR="003F3173" w:rsidRPr="001F2827" w:rsidRDefault="003F3173" w:rsidP="00C96EE0">
            <w:pPr>
              <w:rPr>
                <w:rFonts w:ascii="GOTHAM-MEDIUM" w:hAnsi="GOTHAM-MEDIUM"/>
                <w:lang w:val="es-MX"/>
              </w:rPr>
            </w:pPr>
          </w:p>
        </w:tc>
      </w:tr>
      <w:tr w:rsidR="003F3173" w:rsidRPr="001F2827" w14:paraId="45CCE5BE" w14:textId="7BB93C57" w:rsidTr="00475921">
        <w:trPr>
          <w:trHeight w:val="148"/>
          <w:jc w:val="center"/>
        </w:trPr>
        <w:tc>
          <w:tcPr>
            <w:tcW w:w="7792" w:type="dxa"/>
            <w:vAlign w:val="center"/>
          </w:tcPr>
          <w:p w14:paraId="3BA11F9D" w14:textId="027BED1E" w:rsidR="003F3173" w:rsidRPr="001F2827" w:rsidRDefault="00E92128" w:rsidP="008B5EA8">
            <w:pPr>
              <w:pStyle w:val="Prrafodelista"/>
              <w:numPr>
                <w:ilvl w:val="0"/>
                <w:numId w:val="33"/>
              </w:numPr>
              <w:ind w:left="455"/>
              <w:jc w:val="both"/>
              <w:rPr>
                <w:rFonts w:ascii="GOTHAM-MEDIUM" w:hAnsi="GOTHAM-MEDIUM" w:cs="Arial"/>
                <w:lang w:val="es-MX"/>
              </w:rPr>
            </w:pPr>
            <w:r w:rsidRPr="001F2827">
              <w:rPr>
                <w:rFonts w:ascii="GOTHAM-MEDIUM" w:hAnsi="GOTHAM-MEDIUM" w:cs="Arial"/>
                <w:lang w:val="es-MX"/>
              </w:rPr>
              <w:t>Comprobante de domicilio fiscal, pudiendo ser un recibo de energía eléctrica, agua, estado de cuenta bancario o telefonía convencional y que se encuentre al corriente en sus pagos, con una antigüedad no mayor a dos meses, el cual deberá estar a nombre del Despacho o en su caso acreditar el vínculo con la persona física o moral que aparece en el documento (Constancia de residencia expedida y firmada por el dueño del inmueble, contrato de comodato o arrendamiento); y escrito en papel membretado con firma autógrafa del representante legal donde autoriza a la Contraloría para que en cualquier momento pueda realizar las supervisiones que considere necesarias.</w:t>
            </w:r>
          </w:p>
        </w:tc>
        <w:tc>
          <w:tcPr>
            <w:tcW w:w="1276" w:type="dxa"/>
            <w:vAlign w:val="center"/>
          </w:tcPr>
          <w:p w14:paraId="2F46AFA4" w14:textId="77777777" w:rsidR="003F3173" w:rsidRPr="001F2827" w:rsidRDefault="003F3173" w:rsidP="00C96EE0">
            <w:pPr>
              <w:rPr>
                <w:rFonts w:ascii="GOTHAM-MEDIUM" w:hAnsi="GOTHAM-MEDIUM"/>
                <w:i/>
                <w:iCs/>
                <w:lang w:val="es-MX"/>
              </w:rPr>
            </w:pPr>
          </w:p>
        </w:tc>
        <w:tc>
          <w:tcPr>
            <w:tcW w:w="1215" w:type="dxa"/>
            <w:gridSpan w:val="2"/>
            <w:vAlign w:val="center"/>
          </w:tcPr>
          <w:p w14:paraId="0C4CDBA8" w14:textId="77777777" w:rsidR="003F3173" w:rsidRPr="001F2827" w:rsidRDefault="003F3173" w:rsidP="00C96EE0">
            <w:pPr>
              <w:rPr>
                <w:rFonts w:ascii="GOTHAM-MEDIUM" w:hAnsi="GOTHAM-MEDIUM"/>
                <w:lang w:val="es-MX"/>
              </w:rPr>
            </w:pPr>
          </w:p>
        </w:tc>
      </w:tr>
      <w:tr w:rsidR="003F3173" w:rsidRPr="001F2827" w14:paraId="21934D82" w14:textId="7B936DDB" w:rsidTr="00475921">
        <w:trPr>
          <w:trHeight w:val="148"/>
          <w:jc w:val="center"/>
        </w:trPr>
        <w:tc>
          <w:tcPr>
            <w:tcW w:w="7792" w:type="dxa"/>
            <w:vAlign w:val="center"/>
          </w:tcPr>
          <w:p w14:paraId="60968895" w14:textId="39D3FABA" w:rsidR="003F3173" w:rsidRPr="001F2827" w:rsidRDefault="00E92128" w:rsidP="008B5EA8">
            <w:pPr>
              <w:pStyle w:val="Prrafodelista"/>
              <w:numPr>
                <w:ilvl w:val="0"/>
                <w:numId w:val="33"/>
              </w:numPr>
              <w:ind w:left="455"/>
              <w:jc w:val="both"/>
              <w:rPr>
                <w:rFonts w:ascii="GOTHAM-MEDIUM" w:hAnsi="GOTHAM-MEDIUM" w:cs="Arial"/>
                <w:lang w:val="es-MX"/>
              </w:rPr>
            </w:pPr>
            <w:r w:rsidRPr="001F2827">
              <w:rPr>
                <w:rFonts w:ascii="GOTHAM-MEDIUM" w:hAnsi="GOTHAM-MEDIUM" w:cs="Arial"/>
                <w:lang w:val="es-MX"/>
              </w:rPr>
              <w:t>Escrito en papel membretado del Despacho y firmado por el Representante Legal, en el que se manifieste bajo protesta de decir verdad que tanto el representante legal, los socios y el socio responsable de suscribir los dictámenes, no se encuentran inhabilitados por alguna Autoridad Fiscalizadora a nivel Federal y Estatal, y que no tienen antecedentes de desempeño profesional deficiente, suspensión o cancelación en la prestación de servicios de auditoría o en las especialidades que requiera la Contraloría.</w:t>
            </w:r>
          </w:p>
        </w:tc>
        <w:tc>
          <w:tcPr>
            <w:tcW w:w="1276" w:type="dxa"/>
            <w:vAlign w:val="center"/>
          </w:tcPr>
          <w:p w14:paraId="0A029ED0" w14:textId="77777777" w:rsidR="003F3173" w:rsidRPr="001F2827" w:rsidRDefault="003F3173" w:rsidP="00C96EE0">
            <w:pPr>
              <w:rPr>
                <w:rFonts w:ascii="GOTHAM-MEDIUM" w:hAnsi="GOTHAM-MEDIUM"/>
                <w:i/>
                <w:iCs/>
                <w:lang w:val="es-MX"/>
              </w:rPr>
            </w:pPr>
          </w:p>
        </w:tc>
        <w:tc>
          <w:tcPr>
            <w:tcW w:w="1215" w:type="dxa"/>
            <w:gridSpan w:val="2"/>
            <w:vAlign w:val="center"/>
          </w:tcPr>
          <w:p w14:paraId="61EA62BE" w14:textId="77777777" w:rsidR="003F3173" w:rsidRPr="001F2827" w:rsidRDefault="003F3173" w:rsidP="00C96EE0">
            <w:pPr>
              <w:rPr>
                <w:rFonts w:ascii="GOTHAM-MEDIUM" w:hAnsi="GOTHAM-MEDIUM"/>
                <w:lang w:val="es-MX"/>
              </w:rPr>
            </w:pPr>
          </w:p>
        </w:tc>
      </w:tr>
      <w:tr w:rsidR="003F3173" w:rsidRPr="001F2827" w14:paraId="4D95C28F" w14:textId="77DAFA59" w:rsidTr="00475921">
        <w:trPr>
          <w:trHeight w:val="148"/>
          <w:jc w:val="center"/>
        </w:trPr>
        <w:tc>
          <w:tcPr>
            <w:tcW w:w="7792" w:type="dxa"/>
            <w:vAlign w:val="center"/>
          </w:tcPr>
          <w:p w14:paraId="4DF8E15F" w14:textId="20D94F68" w:rsidR="003F3173" w:rsidRPr="001F2827" w:rsidRDefault="00927204" w:rsidP="008B5EA8">
            <w:pPr>
              <w:pStyle w:val="Prrafodelista"/>
              <w:numPr>
                <w:ilvl w:val="0"/>
                <w:numId w:val="33"/>
              </w:numPr>
              <w:ind w:left="455"/>
              <w:jc w:val="both"/>
              <w:rPr>
                <w:rFonts w:ascii="GOTHAM-MEDIUM" w:hAnsi="GOTHAM-MEDIUM" w:cs="Arial"/>
                <w:lang w:val="es-MX"/>
              </w:rPr>
            </w:pPr>
            <w:r w:rsidRPr="00927204">
              <w:rPr>
                <w:rFonts w:ascii="GOTHAM-MEDIUM" w:hAnsi="GOTHAM-MEDIUM" w:cs="Arial"/>
                <w:lang w:val="es-MX"/>
              </w:rPr>
              <w:t xml:space="preserve">En caso de no tener trabajadores inscritos en el Instituto Mexicano del Seguro Social (IMSS) o contar con personal contratado bajo otra modalidad, deberá informarlo bajo protesta de decir verdad, a través de un escrito signado por el representante legal y el </w:t>
            </w:r>
            <w:r w:rsidRPr="00927204">
              <w:rPr>
                <w:rFonts w:ascii="GOTHAM-MEDIUM" w:hAnsi="GOTHAM-MEDIUM" w:cs="Arial"/>
                <w:lang w:val="es-MX"/>
              </w:rPr>
              <w:lastRenderedPageBreak/>
              <w:t>socio responsable de suscribir los dictámenes, la cual constará en papel membretado; en caso de tener trabajadores deberá presentar el formato para pago de cuotas obrero patronales, aportaciones y amortizaciones emitido por el IMSS de los últimos seis meses del año  en curso y su respectivo comprobante de pago.</w:t>
            </w:r>
          </w:p>
        </w:tc>
        <w:tc>
          <w:tcPr>
            <w:tcW w:w="1276" w:type="dxa"/>
            <w:vAlign w:val="center"/>
          </w:tcPr>
          <w:p w14:paraId="5FEACBB5" w14:textId="77777777" w:rsidR="003F3173" w:rsidRPr="001F2827" w:rsidRDefault="003F3173" w:rsidP="00C96EE0">
            <w:pPr>
              <w:rPr>
                <w:rFonts w:ascii="GOTHAM-MEDIUM" w:hAnsi="GOTHAM-MEDIUM"/>
                <w:i/>
                <w:iCs/>
                <w:lang w:val="es-MX"/>
              </w:rPr>
            </w:pPr>
          </w:p>
        </w:tc>
        <w:tc>
          <w:tcPr>
            <w:tcW w:w="1215" w:type="dxa"/>
            <w:gridSpan w:val="2"/>
            <w:vAlign w:val="center"/>
          </w:tcPr>
          <w:p w14:paraId="26C314AE" w14:textId="77777777" w:rsidR="003F3173" w:rsidRPr="001F2827" w:rsidRDefault="003F3173" w:rsidP="00C96EE0">
            <w:pPr>
              <w:rPr>
                <w:rFonts w:ascii="GOTHAM-MEDIUM" w:hAnsi="GOTHAM-MEDIUM"/>
                <w:lang w:val="es-MX"/>
              </w:rPr>
            </w:pPr>
          </w:p>
        </w:tc>
      </w:tr>
      <w:tr w:rsidR="003F3173" w:rsidRPr="001F2827" w14:paraId="45650EDE" w14:textId="24FD23B7" w:rsidTr="00475921">
        <w:trPr>
          <w:trHeight w:val="148"/>
          <w:jc w:val="center"/>
        </w:trPr>
        <w:tc>
          <w:tcPr>
            <w:tcW w:w="7792" w:type="dxa"/>
            <w:vAlign w:val="center"/>
          </w:tcPr>
          <w:p w14:paraId="45A7B7AD" w14:textId="14ED9239" w:rsidR="003F3173" w:rsidRPr="001F2827" w:rsidRDefault="005F11EF" w:rsidP="008B5EA8">
            <w:pPr>
              <w:pStyle w:val="Prrafodelista"/>
              <w:numPr>
                <w:ilvl w:val="0"/>
                <w:numId w:val="33"/>
              </w:numPr>
              <w:ind w:left="455"/>
              <w:jc w:val="both"/>
              <w:rPr>
                <w:rFonts w:ascii="GOTHAM-MEDIUM" w:eastAsia="Arial Narrow" w:hAnsi="GOTHAM-MEDIUM" w:cs="Arial"/>
                <w:spacing w:val="-1"/>
                <w:lang w:val="es-MX"/>
              </w:rPr>
            </w:pPr>
            <w:r w:rsidRPr="005F11EF">
              <w:rPr>
                <w:rFonts w:ascii="GOTHAM-MEDIUM" w:eastAsia="Arial Narrow" w:hAnsi="GOTHAM-MEDIUM" w:cs="Arial"/>
                <w:spacing w:val="-1"/>
                <w:lang w:val="es-MX"/>
              </w:rPr>
              <w:t>En el caso de que el Despacho cuente con personal que haya tenido relación laboral o haya sido contratado bajo otra modalidad en algún Ente Fiscalizador federal o estatal (ASF, SFP [Secretaría de la Función Pública, ahora Secretaría de Anticorrupción y Buen Gobierno] ORFIS y Contraloría), deberá presentar constancia emitida por el personal competente de dicho Ente, en la que acredite que en todo momento desempeñó su cargo o comisión con responsabilidad y eficiencia, además de indicar la fecha en la que causó baja, siendo ésta hasta por un plazo de un año. No podrá ser considerado quien haya dejado de fungir como servidor público o haya sido contratado por algún Ente Fiscalizador, que posea información privilegiada que directamente haya adquirido con motivo de su empleo, cargo o comisión en el servicio público y que directamente permita que el contratante se beneficie. De no actualizarse lo anterior, deberá presentar escrito en papel membretado y firmado, en el que señale bajo protesta de decir verdad que no cuenta con este tipo de personal.</w:t>
            </w:r>
          </w:p>
        </w:tc>
        <w:tc>
          <w:tcPr>
            <w:tcW w:w="1276" w:type="dxa"/>
            <w:vAlign w:val="center"/>
          </w:tcPr>
          <w:p w14:paraId="4E3E4189" w14:textId="77777777" w:rsidR="003F3173" w:rsidRPr="001F2827" w:rsidRDefault="003F3173" w:rsidP="00C96EE0">
            <w:pPr>
              <w:rPr>
                <w:rFonts w:ascii="GOTHAM-MEDIUM" w:hAnsi="GOTHAM-MEDIUM"/>
                <w:i/>
                <w:iCs/>
                <w:lang w:val="es-MX"/>
              </w:rPr>
            </w:pPr>
          </w:p>
        </w:tc>
        <w:tc>
          <w:tcPr>
            <w:tcW w:w="1215" w:type="dxa"/>
            <w:gridSpan w:val="2"/>
            <w:vAlign w:val="center"/>
          </w:tcPr>
          <w:p w14:paraId="1E4FE86B" w14:textId="77777777" w:rsidR="003F3173" w:rsidRPr="001F2827" w:rsidRDefault="003F3173" w:rsidP="00C96EE0">
            <w:pPr>
              <w:rPr>
                <w:rFonts w:ascii="GOTHAM-MEDIUM" w:hAnsi="GOTHAM-MEDIUM"/>
                <w:lang w:val="es-MX"/>
              </w:rPr>
            </w:pPr>
          </w:p>
        </w:tc>
      </w:tr>
      <w:tr w:rsidR="003F3173" w:rsidRPr="001F2827" w14:paraId="4A0F7F21" w14:textId="7A94088A" w:rsidTr="00475921">
        <w:trPr>
          <w:trHeight w:val="794"/>
          <w:jc w:val="center"/>
        </w:trPr>
        <w:tc>
          <w:tcPr>
            <w:tcW w:w="7792" w:type="dxa"/>
            <w:vAlign w:val="center"/>
          </w:tcPr>
          <w:p w14:paraId="50F83C47" w14:textId="7BBF1340" w:rsidR="003F3173" w:rsidRPr="001F2827" w:rsidRDefault="00E92128" w:rsidP="008B5EA8">
            <w:pPr>
              <w:pStyle w:val="Prrafodelista"/>
              <w:numPr>
                <w:ilvl w:val="0"/>
                <w:numId w:val="33"/>
              </w:numPr>
              <w:ind w:left="455"/>
              <w:jc w:val="both"/>
              <w:rPr>
                <w:rFonts w:ascii="GOTHAM-MEDIUM" w:hAnsi="GOTHAM-MEDIUM" w:cs="Arial"/>
                <w:lang w:val="es-MX"/>
              </w:rPr>
            </w:pPr>
            <w:r w:rsidRPr="001F2827">
              <w:rPr>
                <w:rFonts w:ascii="GOTHAM-MEDIUM" w:hAnsi="GOTHAM-MEDIUM" w:cs="Arial"/>
                <w:lang w:val="es-MX"/>
              </w:rPr>
              <w:t xml:space="preserve">Registro vigente del Padrón de Proveedores y del Padrón de Contratistas, de la Secretaría de Finanzas y Planeación del Estado de Veracruz de Ignacio de la Llave, para los despachos financieros y técnicos respectivamente. </w:t>
            </w:r>
          </w:p>
        </w:tc>
        <w:tc>
          <w:tcPr>
            <w:tcW w:w="1276" w:type="dxa"/>
            <w:vAlign w:val="center"/>
          </w:tcPr>
          <w:p w14:paraId="5E2D63A1" w14:textId="77777777" w:rsidR="003F3173" w:rsidRPr="001F2827" w:rsidRDefault="003F3173" w:rsidP="00C96EE0">
            <w:pPr>
              <w:rPr>
                <w:rFonts w:ascii="GOTHAM-MEDIUM" w:hAnsi="GOTHAM-MEDIUM"/>
                <w:lang w:val="es-MX"/>
              </w:rPr>
            </w:pPr>
          </w:p>
          <w:p w14:paraId="0E5410A7" w14:textId="77777777" w:rsidR="003F3173" w:rsidRPr="001F2827" w:rsidRDefault="003F3173" w:rsidP="00C96EE0">
            <w:pPr>
              <w:rPr>
                <w:rFonts w:ascii="GOTHAM-MEDIUM" w:hAnsi="GOTHAM-MEDIUM"/>
                <w:lang w:val="es-MX"/>
              </w:rPr>
            </w:pPr>
          </w:p>
        </w:tc>
        <w:tc>
          <w:tcPr>
            <w:tcW w:w="1215" w:type="dxa"/>
            <w:gridSpan w:val="2"/>
            <w:vAlign w:val="center"/>
          </w:tcPr>
          <w:p w14:paraId="1C1894C4" w14:textId="77777777" w:rsidR="003F3173" w:rsidRPr="001F2827" w:rsidRDefault="003F3173" w:rsidP="00C96EE0">
            <w:pPr>
              <w:rPr>
                <w:rFonts w:ascii="GOTHAM-MEDIUM" w:hAnsi="GOTHAM-MEDIUM"/>
                <w:lang w:val="es-MX"/>
              </w:rPr>
            </w:pPr>
          </w:p>
        </w:tc>
      </w:tr>
      <w:tr w:rsidR="003F3173" w:rsidRPr="001F2827" w14:paraId="1D30ECAD" w14:textId="760FD5A0" w:rsidTr="00475921">
        <w:trPr>
          <w:trHeight w:val="291"/>
          <w:jc w:val="center"/>
        </w:trPr>
        <w:tc>
          <w:tcPr>
            <w:tcW w:w="7792" w:type="dxa"/>
            <w:vAlign w:val="center"/>
          </w:tcPr>
          <w:p w14:paraId="45F77B90" w14:textId="77777777" w:rsidR="00532041" w:rsidRPr="001F2827" w:rsidRDefault="00532041" w:rsidP="008B5EA8">
            <w:pPr>
              <w:pStyle w:val="Prrafodelista"/>
              <w:numPr>
                <w:ilvl w:val="0"/>
                <w:numId w:val="33"/>
              </w:numPr>
              <w:ind w:left="455"/>
              <w:jc w:val="both"/>
              <w:rPr>
                <w:rFonts w:ascii="GOTHAM-MEDIUM" w:hAnsi="GOTHAM-MEDIUM" w:cs="Arial"/>
                <w:spacing w:val="5"/>
                <w:lang w:val="es-MX"/>
              </w:rPr>
            </w:pPr>
            <w:r w:rsidRPr="001F2827">
              <w:rPr>
                <w:rFonts w:ascii="GOTHAM-MEDIUM" w:hAnsi="GOTHAM-MEDIUM" w:cs="Arial"/>
                <w:spacing w:val="5"/>
                <w:lang w:val="es-MX"/>
              </w:rPr>
              <w:t>Escrito en papel membretado dirigido a la Contraloría y firmado por el representante legal, bajo protesta de decir verdad, en el que manifieste:</w:t>
            </w:r>
          </w:p>
          <w:p w14:paraId="195A60E3" w14:textId="126FC1FE" w:rsidR="002715B4" w:rsidRPr="001F2827" w:rsidRDefault="00B02022" w:rsidP="008B5EA8">
            <w:pPr>
              <w:pStyle w:val="Prrafodelista"/>
              <w:numPr>
                <w:ilvl w:val="0"/>
                <w:numId w:val="18"/>
              </w:numPr>
              <w:ind w:left="881"/>
              <w:jc w:val="both"/>
              <w:rPr>
                <w:rFonts w:ascii="GOTHAM-MEDIUM" w:hAnsi="GOTHAM-MEDIUM" w:cs="Arial"/>
                <w:lang w:val="es-MX"/>
              </w:rPr>
            </w:pPr>
            <w:r w:rsidRPr="001F2827">
              <w:rPr>
                <w:rFonts w:ascii="GOTHAM-MEDIUM" w:hAnsi="GOTHAM-MEDIUM" w:cs="Arial"/>
                <w:lang w:val="es-MX"/>
              </w:rPr>
              <w:t>Que se comprometen aplicar los procedimientos técnicos normativos relativos a las Normas Profesionales de Auditoría del Sistema Nacional de Fiscalización (NPASNF) y demás normas aplicables en la materia, que la Contraloría disponga para la práctica de los servicios de auditorías contratadas.</w:t>
            </w:r>
          </w:p>
          <w:p w14:paraId="40DD0E67" w14:textId="6B3AA1E0" w:rsidR="00BC6EFA" w:rsidRPr="00BC6EFA" w:rsidRDefault="00BC6EFA" w:rsidP="008B5EA8">
            <w:pPr>
              <w:pStyle w:val="Prrafodelista"/>
              <w:numPr>
                <w:ilvl w:val="0"/>
                <w:numId w:val="18"/>
              </w:numPr>
              <w:ind w:left="881"/>
              <w:jc w:val="both"/>
              <w:rPr>
                <w:rFonts w:ascii="GOTHAM-MEDIUM" w:hAnsi="GOTHAM-MEDIUM" w:cs="Arial"/>
                <w:lang w:val="es-MX"/>
              </w:rPr>
            </w:pPr>
            <w:r w:rsidRPr="00BC6EFA">
              <w:rPr>
                <w:rFonts w:ascii="GOTHAM-MEDIUM" w:hAnsi="GOTHAM-MEDIUM" w:cs="Arial"/>
                <w:lang w:val="es-MX"/>
              </w:rPr>
              <w:t>Que el representante legal, los socios, los asociados o la persona responsable de suscribir los dictámenes no tienen conflicto de interés en las Dependencias y Entidades del Poder Ejecutivo del Estado de Veracruz de Ignacio de la Llave.</w:t>
            </w:r>
          </w:p>
          <w:p w14:paraId="6A7C6B5D" w14:textId="7B7E5417" w:rsidR="00B02022" w:rsidRPr="001F2827" w:rsidRDefault="00BC6EFA" w:rsidP="008B5EA8">
            <w:pPr>
              <w:pStyle w:val="Prrafodelista"/>
              <w:numPr>
                <w:ilvl w:val="0"/>
                <w:numId w:val="18"/>
              </w:numPr>
              <w:ind w:left="881"/>
              <w:jc w:val="both"/>
              <w:rPr>
                <w:rFonts w:ascii="GOTHAM-MEDIUM" w:hAnsi="GOTHAM-MEDIUM" w:cs="Arial"/>
                <w:lang w:val="es-MX"/>
              </w:rPr>
            </w:pPr>
            <w:r w:rsidRPr="00BC6EFA">
              <w:rPr>
                <w:rFonts w:ascii="GOTHAM-MEDIUM" w:hAnsi="GOTHAM-MEDIUM" w:cs="Arial"/>
                <w:lang w:val="es-MX"/>
              </w:rPr>
              <w:t>Que se obliga a que el socio o asociado responsable de suscribir los dictámenes de auditoría o el encargado de la auditoría sea quien se presente a las reuniones de trabajo convocadas por la Contraloría.</w:t>
            </w:r>
          </w:p>
          <w:p w14:paraId="6F961ACA" w14:textId="77777777" w:rsidR="003F3173" w:rsidRDefault="00B02022" w:rsidP="008B5EA8">
            <w:pPr>
              <w:pStyle w:val="Prrafodelista"/>
              <w:numPr>
                <w:ilvl w:val="0"/>
                <w:numId w:val="18"/>
              </w:numPr>
              <w:ind w:left="881"/>
              <w:jc w:val="both"/>
              <w:rPr>
                <w:rFonts w:ascii="GOTHAM-MEDIUM" w:hAnsi="GOTHAM-MEDIUM" w:cs="Arial"/>
                <w:lang w:val="es-MX"/>
              </w:rPr>
            </w:pPr>
            <w:r w:rsidRPr="001F2827">
              <w:rPr>
                <w:rFonts w:ascii="GOTHAM-MEDIUM" w:hAnsi="GOTHAM-MEDIUM" w:cs="Arial"/>
                <w:lang w:val="es-MX"/>
              </w:rPr>
              <w:t>Que cuenta con la capacidad laboral y financiera suficiente para realizar cualquier tipo de auditoría.</w:t>
            </w:r>
          </w:p>
          <w:p w14:paraId="5886B87C" w14:textId="77777777" w:rsidR="00F72690" w:rsidRPr="00F72690" w:rsidRDefault="00F72690" w:rsidP="008B5EA8">
            <w:pPr>
              <w:pStyle w:val="Prrafodelista"/>
              <w:numPr>
                <w:ilvl w:val="0"/>
                <w:numId w:val="18"/>
              </w:numPr>
              <w:ind w:left="881"/>
              <w:jc w:val="both"/>
              <w:rPr>
                <w:rFonts w:ascii="GOTHAM-MEDIUM" w:hAnsi="GOTHAM-MEDIUM" w:cs="Arial"/>
                <w:lang w:val="es-MX"/>
              </w:rPr>
            </w:pPr>
            <w:r w:rsidRPr="00F72690">
              <w:rPr>
                <w:rFonts w:ascii="GOTHAM-MEDIUM" w:hAnsi="GOTHAM-MEDIUM" w:cs="Arial"/>
                <w:lang w:val="es-MX"/>
              </w:rPr>
              <w:t xml:space="preserve">Que no tiene vínculo alguno, directa o indirectamente con un beneficiario controlador, entendiéndose por este lo estipulado en los artículos 32-B </w:t>
            </w:r>
            <w:proofErr w:type="spellStart"/>
            <w:r w:rsidRPr="00F72690">
              <w:rPr>
                <w:rFonts w:ascii="GOTHAM-MEDIUM" w:hAnsi="GOTHAM-MEDIUM" w:cs="Arial"/>
                <w:lang w:val="es-MX"/>
              </w:rPr>
              <w:t>Quáter</w:t>
            </w:r>
            <w:proofErr w:type="spellEnd"/>
            <w:r w:rsidRPr="00F72690">
              <w:rPr>
                <w:rFonts w:ascii="GOTHAM-MEDIUM" w:hAnsi="GOTHAM-MEDIUM" w:cs="Arial"/>
                <w:lang w:val="es-MX"/>
              </w:rPr>
              <w:t xml:space="preserve"> del Código Fiscal de la Federación y 3 fracción III de la Ley Federal para la Prevención e Identificación de Operaciones con Recursos de Procedencia Ilícita.</w:t>
            </w:r>
          </w:p>
          <w:p w14:paraId="6385D65A" w14:textId="603ECE1C" w:rsidR="00F72690" w:rsidRPr="00F72690" w:rsidRDefault="00F72690" w:rsidP="008B5EA8">
            <w:pPr>
              <w:pStyle w:val="Prrafodelista"/>
              <w:numPr>
                <w:ilvl w:val="0"/>
                <w:numId w:val="18"/>
              </w:numPr>
              <w:ind w:left="881"/>
              <w:jc w:val="both"/>
              <w:rPr>
                <w:rFonts w:ascii="GOTHAM-MEDIUM" w:hAnsi="GOTHAM-MEDIUM" w:cs="Arial"/>
                <w:lang w:val="es-MX"/>
              </w:rPr>
            </w:pPr>
            <w:r w:rsidRPr="00F72690">
              <w:rPr>
                <w:rFonts w:ascii="GOTHAM-MEDIUM" w:hAnsi="GOTHAM-MEDIUM" w:cs="Arial"/>
                <w:lang w:val="es-MX"/>
              </w:rPr>
              <w:t>Que las actividades profesionales que realiza, el Despacho Externo no están vinculadas con esquemas de operaciones con recursos de procedencia ilícita y en caso de ser considerada como Actividades Vulnerables de las señaladas en el artículo 17 de la Ley Federal para la Prevención e Identificación de Operaciones con Recursos de Procedencia Ilícita, deberá acreditar haber realizado los avisos correspondientes; en caso contrario, manifestar que no se encuentra en los supuestos del artículo referido.</w:t>
            </w:r>
          </w:p>
          <w:p w14:paraId="1D2993B3" w14:textId="77777777" w:rsidR="00F72690" w:rsidRDefault="00F72690" w:rsidP="008B5EA8">
            <w:pPr>
              <w:pStyle w:val="Prrafodelista"/>
              <w:ind w:left="881"/>
              <w:jc w:val="both"/>
              <w:rPr>
                <w:rFonts w:ascii="GOTHAM-MEDIUM" w:hAnsi="GOTHAM-MEDIUM" w:cs="Arial"/>
                <w:lang w:val="es-MX"/>
              </w:rPr>
            </w:pPr>
          </w:p>
          <w:p w14:paraId="1669088E" w14:textId="183E9433" w:rsidR="00F72690" w:rsidRPr="00F72690" w:rsidRDefault="00F72690" w:rsidP="008B5EA8">
            <w:pPr>
              <w:pStyle w:val="Prrafodelista"/>
              <w:ind w:left="881"/>
              <w:jc w:val="both"/>
              <w:rPr>
                <w:rFonts w:ascii="GOTHAM-MEDIUM" w:hAnsi="GOTHAM-MEDIUM" w:cs="Arial"/>
                <w:lang w:val="es-MX"/>
              </w:rPr>
            </w:pPr>
            <w:r w:rsidRPr="00F72690">
              <w:rPr>
                <w:rFonts w:ascii="GOTHAM-MEDIUM" w:hAnsi="GOTHAM-MEDIUM" w:cs="Arial"/>
                <w:lang w:val="es-MX"/>
              </w:rPr>
              <w:lastRenderedPageBreak/>
              <w:t>Así mismo, que no se ubica en las conductas previstas y sancionadas por el Artículo 400 Bis del Código Penal Federal.</w:t>
            </w:r>
          </w:p>
        </w:tc>
        <w:tc>
          <w:tcPr>
            <w:tcW w:w="1276" w:type="dxa"/>
            <w:vAlign w:val="center"/>
          </w:tcPr>
          <w:p w14:paraId="5679E41C" w14:textId="77777777" w:rsidR="003F3173" w:rsidRPr="001F2827" w:rsidRDefault="003F3173" w:rsidP="00C96EE0">
            <w:pPr>
              <w:rPr>
                <w:rFonts w:ascii="GOTHAM-MEDIUM" w:hAnsi="GOTHAM-MEDIUM"/>
                <w:lang w:val="es-MX"/>
              </w:rPr>
            </w:pPr>
          </w:p>
        </w:tc>
        <w:tc>
          <w:tcPr>
            <w:tcW w:w="1215" w:type="dxa"/>
            <w:gridSpan w:val="2"/>
            <w:vAlign w:val="center"/>
          </w:tcPr>
          <w:p w14:paraId="588364B1" w14:textId="77777777" w:rsidR="003F3173" w:rsidRPr="001F2827" w:rsidRDefault="003F3173" w:rsidP="00C96EE0">
            <w:pPr>
              <w:rPr>
                <w:rFonts w:ascii="GOTHAM-MEDIUM" w:hAnsi="GOTHAM-MEDIUM"/>
                <w:lang w:val="es-MX"/>
              </w:rPr>
            </w:pPr>
          </w:p>
        </w:tc>
      </w:tr>
      <w:tr w:rsidR="003F3173" w:rsidRPr="001F2827" w14:paraId="2985C0C9" w14:textId="43BAC706" w:rsidTr="00475921">
        <w:trPr>
          <w:trHeight w:val="1105"/>
          <w:jc w:val="center"/>
        </w:trPr>
        <w:tc>
          <w:tcPr>
            <w:tcW w:w="7792" w:type="dxa"/>
            <w:vAlign w:val="center"/>
          </w:tcPr>
          <w:p w14:paraId="329B30CA" w14:textId="59F89A3B" w:rsidR="002715B4" w:rsidRPr="001F2827" w:rsidRDefault="002715B4" w:rsidP="008B5EA8">
            <w:pPr>
              <w:pStyle w:val="Prrafodelista"/>
              <w:numPr>
                <w:ilvl w:val="0"/>
                <w:numId w:val="33"/>
              </w:numPr>
              <w:ind w:left="455"/>
              <w:jc w:val="both"/>
              <w:rPr>
                <w:rFonts w:ascii="GOTHAM-MEDIUM" w:eastAsia="Arial Narrow" w:hAnsi="GOTHAM-MEDIUM" w:cs="Arial"/>
                <w:color w:val="000000" w:themeColor="text1"/>
                <w:spacing w:val="1"/>
                <w:lang w:val="es-MX"/>
              </w:rPr>
            </w:pPr>
            <w:r w:rsidRPr="001F2827">
              <w:rPr>
                <w:rFonts w:ascii="GOTHAM-MEDIUM" w:eastAsia="Arial Narrow" w:hAnsi="GOTHAM-MEDIUM" w:cs="Arial"/>
                <w:color w:val="000000" w:themeColor="text1"/>
                <w:spacing w:val="1"/>
                <w:lang w:val="es-MX"/>
              </w:rPr>
              <w:t>De manera opcional, presentar los siguientes documentos:</w:t>
            </w:r>
          </w:p>
          <w:p w14:paraId="405B19C7" w14:textId="77777777" w:rsidR="00B02022" w:rsidRPr="001F2827" w:rsidRDefault="00B02022" w:rsidP="008B5EA8">
            <w:pPr>
              <w:pStyle w:val="Prrafodelista"/>
              <w:numPr>
                <w:ilvl w:val="0"/>
                <w:numId w:val="20"/>
              </w:numPr>
              <w:ind w:left="881"/>
              <w:jc w:val="both"/>
              <w:rPr>
                <w:rFonts w:ascii="GOTHAM-MEDIUM" w:hAnsi="GOTHAM-MEDIUM" w:cs="Arial"/>
                <w:lang w:val="es-MX"/>
              </w:rPr>
            </w:pPr>
            <w:r w:rsidRPr="001F2827">
              <w:rPr>
                <w:rFonts w:ascii="GOTHAM-MEDIUM" w:hAnsi="GOTHAM-MEDIUM" w:cs="Arial"/>
                <w:lang w:val="es-MX"/>
              </w:rPr>
              <w:t>Constancia vigente que acredite su pertenencia como miembro activo de un Colegio de Profesionistas, relacionadas con los temas de la auditoría gubernamental o especialidad requerida, a nombre del socio responsable de suscribir los dictámenes de auditoría, según la disciplina de que se trate y en su caso del Representante Legal.</w:t>
            </w:r>
          </w:p>
          <w:p w14:paraId="13E183A7" w14:textId="77777777" w:rsidR="00006B65" w:rsidRDefault="00B02022" w:rsidP="008B5EA8">
            <w:pPr>
              <w:pStyle w:val="Prrafodelista"/>
              <w:numPr>
                <w:ilvl w:val="0"/>
                <w:numId w:val="20"/>
              </w:numPr>
              <w:ind w:left="881"/>
              <w:jc w:val="both"/>
              <w:rPr>
                <w:rFonts w:ascii="GOTHAM-MEDIUM" w:hAnsi="GOTHAM-MEDIUM" w:cs="Arial"/>
                <w:lang w:val="es-MX"/>
              </w:rPr>
            </w:pPr>
            <w:r w:rsidRPr="001F2827">
              <w:rPr>
                <w:rFonts w:ascii="GOTHAM-MEDIUM" w:hAnsi="GOTHAM-MEDIUM" w:cs="Arial"/>
                <w:lang w:val="es-MX"/>
              </w:rPr>
              <w:t>Constancia actualizada de cumplimiento de la Norma de Desarrollo Profesional continuo (NDPC) en la materia de su profesión, emitida por el Colegio de Profesionistas al que pertenezca en forma activa, según la disciplina de que se trate, a nombre del socio responsable de suscribir los dictámenes y en su caso del Representante Legal.</w:t>
            </w:r>
          </w:p>
          <w:p w14:paraId="6BB4FD2A" w14:textId="56AF0862" w:rsidR="003F3173" w:rsidRPr="00006B65" w:rsidRDefault="00B02022" w:rsidP="008B5EA8">
            <w:pPr>
              <w:pStyle w:val="Prrafodelista"/>
              <w:numPr>
                <w:ilvl w:val="0"/>
                <w:numId w:val="20"/>
              </w:numPr>
              <w:ind w:left="881"/>
              <w:jc w:val="both"/>
              <w:rPr>
                <w:rFonts w:ascii="GOTHAM-MEDIUM" w:hAnsi="GOTHAM-MEDIUM" w:cs="Arial"/>
                <w:lang w:val="es-MX"/>
              </w:rPr>
            </w:pPr>
            <w:r w:rsidRPr="00006B65">
              <w:rPr>
                <w:rFonts w:ascii="GOTHAM-MEDIUM" w:hAnsi="GOTHAM-MEDIUM" w:cs="Arial"/>
                <w:lang w:val="es-MX"/>
              </w:rPr>
              <w:t>Certificación profesional vigente en materia de contabilidad y en alguna otra de las disciplinas materia de estudio en contabilidad gubernamental, emitida por algún Colegio de profesionistas debidamente acreditada y autorizada por la Secretaría de Educación Pública a nombre del socio responsable de suscribir los dictámenes y en su caso del Representante Legal; asimismo, la certificación profesional para los Despachos Técnicos.</w:t>
            </w:r>
          </w:p>
        </w:tc>
        <w:tc>
          <w:tcPr>
            <w:tcW w:w="1276" w:type="dxa"/>
            <w:vAlign w:val="center"/>
          </w:tcPr>
          <w:p w14:paraId="21A3F1F3" w14:textId="77777777" w:rsidR="003F3173" w:rsidRPr="001F2827" w:rsidRDefault="003F3173" w:rsidP="00C96EE0">
            <w:pPr>
              <w:rPr>
                <w:rFonts w:ascii="GOTHAM-MEDIUM" w:hAnsi="GOTHAM-MEDIUM"/>
                <w:lang w:val="es-MX"/>
              </w:rPr>
            </w:pPr>
          </w:p>
        </w:tc>
        <w:tc>
          <w:tcPr>
            <w:tcW w:w="1215" w:type="dxa"/>
            <w:gridSpan w:val="2"/>
            <w:vAlign w:val="center"/>
          </w:tcPr>
          <w:p w14:paraId="6F71FA28" w14:textId="77777777" w:rsidR="003F3173" w:rsidRPr="001F2827" w:rsidRDefault="003F3173" w:rsidP="00C96EE0">
            <w:pPr>
              <w:rPr>
                <w:rFonts w:ascii="GOTHAM-MEDIUM" w:hAnsi="GOTHAM-MEDIUM"/>
                <w:lang w:val="es-MX"/>
              </w:rPr>
            </w:pPr>
          </w:p>
        </w:tc>
      </w:tr>
    </w:tbl>
    <w:p w14:paraId="0A71384B" w14:textId="77777777" w:rsidR="003D369D" w:rsidRPr="001F2827" w:rsidRDefault="003D369D">
      <w:pPr>
        <w:rPr>
          <w:rFonts w:ascii="GOTHAM-MEDIUM" w:hAnsi="GOTHAM-MEDIUM"/>
          <w:lang w:val="es-MX"/>
        </w:rPr>
      </w:pPr>
    </w:p>
    <w:p w14:paraId="266B0A4F" w14:textId="1B8ED286" w:rsidR="00E1263B" w:rsidRPr="001F2827" w:rsidRDefault="002141FD" w:rsidP="00D6275F">
      <w:pPr>
        <w:spacing w:line="200" w:lineRule="exact"/>
        <w:rPr>
          <w:rFonts w:ascii="GOTHAM-MEDIUM" w:hAnsi="GOTHAM-MEDIUM"/>
          <w:sz w:val="18"/>
          <w:lang w:val="es-MX"/>
        </w:rPr>
      </w:pPr>
      <w:r w:rsidRPr="001F2827">
        <w:rPr>
          <w:rFonts w:ascii="GOTHAM-MEDIUM" w:hAnsi="GOTHAM-MEDIUM"/>
          <w:lang w:val="es-MX"/>
        </w:rPr>
        <w:tab/>
      </w:r>
    </w:p>
    <w:p w14:paraId="6796E554" w14:textId="22E8B0F1" w:rsidR="00D6275F" w:rsidRPr="001F2827" w:rsidRDefault="00D6275F" w:rsidP="00D6275F">
      <w:pPr>
        <w:spacing w:line="200" w:lineRule="exact"/>
        <w:rPr>
          <w:rFonts w:ascii="GOTHAM-MEDIUM" w:hAnsi="GOTHAM-MEDIUM"/>
          <w:lang w:val="es-MX"/>
        </w:rPr>
      </w:pPr>
    </w:p>
    <w:p w14:paraId="28F708FF" w14:textId="53909B94" w:rsidR="00D6275F" w:rsidRPr="001F2827" w:rsidRDefault="00D6275F" w:rsidP="00D6275F">
      <w:pPr>
        <w:spacing w:line="200" w:lineRule="exact"/>
        <w:jc w:val="center"/>
        <w:rPr>
          <w:rFonts w:ascii="GOTHAM-MEDIUM" w:hAnsi="GOTHAM-MEDIUM"/>
          <w:b/>
          <w:bCs/>
          <w:lang w:val="es-MX"/>
        </w:rPr>
      </w:pPr>
      <w:r w:rsidRPr="001F2827">
        <w:rPr>
          <w:rFonts w:ascii="GOTHAM-MEDIUM" w:hAnsi="GOTHAM-MEDIUM"/>
          <w:b/>
          <w:bCs/>
          <w:lang w:val="es-MX"/>
        </w:rPr>
        <w:t>____________________________________</w:t>
      </w:r>
    </w:p>
    <w:p w14:paraId="1370776D" w14:textId="77777777" w:rsidR="00D6275F" w:rsidRPr="001F2827" w:rsidRDefault="00D6275F" w:rsidP="00D6275F">
      <w:pPr>
        <w:spacing w:line="200" w:lineRule="exact"/>
        <w:jc w:val="center"/>
        <w:rPr>
          <w:rFonts w:ascii="GOTHAM-MEDIUM" w:hAnsi="GOTHAM-MEDIUM"/>
          <w:b/>
          <w:bCs/>
          <w:lang w:val="es-MX"/>
        </w:rPr>
      </w:pPr>
    </w:p>
    <w:p w14:paraId="6CA0E627" w14:textId="39F85FE8" w:rsidR="00D6275F" w:rsidRPr="001F2827" w:rsidRDefault="00D6275F" w:rsidP="0056688D">
      <w:pPr>
        <w:spacing w:line="200" w:lineRule="exact"/>
        <w:jc w:val="center"/>
        <w:rPr>
          <w:rFonts w:ascii="GOTHAM-MEDIUM" w:hAnsi="GOTHAM-MEDIUM"/>
          <w:b/>
          <w:bCs/>
          <w:lang w:val="es-MX"/>
        </w:rPr>
      </w:pPr>
      <w:r w:rsidRPr="001F2827">
        <w:rPr>
          <w:rFonts w:ascii="GOTHAM-MEDIUM" w:hAnsi="GOTHAM-MEDIUM"/>
          <w:b/>
          <w:bCs/>
          <w:lang w:val="es-MX"/>
        </w:rPr>
        <w:t xml:space="preserve">Nombre y firma del </w:t>
      </w:r>
      <w:r w:rsidR="009862E4" w:rsidRPr="001F2827">
        <w:rPr>
          <w:rFonts w:ascii="GOTHAM-MEDIUM" w:hAnsi="GOTHAM-MEDIUM"/>
          <w:b/>
          <w:bCs/>
          <w:lang w:val="es-MX"/>
        </w:rPr>
        <w:t>Prestador de</w:t>
      </w:r>
      <w:r w:rsidR="00A46086" w:rsidRPr="001F2827">
        <w:rPr>
          <w:rFonts w:ascii="GOTHAM-MEDIUM" w:hAnsi="GOTHAM-MEDIUM"/>
          <w:b/>
          <w:bCs/>
          <w:lang w:val="es-MX"/>
        </w:rPr>
        <w:t>l</w:t>
      </w:r>
      <w:r w:rsidR="009862E4" w:rsidRPr="001F2827">
        <w:rPr>
          <w:rFonts w:ascii="GOTHAM-MEDIUM" w:hAnsi="GOTHAM-MEDIUM"/>
          <w:b/>
          <w:bCs/>
          <w:lang w:val="es-MX"/>
        </w:rPr>
        <w:t xml:space="preserve"> Servicio Profesional</w:t>
      </w:r>
      <w:r w:rsidR="0056688D" w:rsidRPr="001F2827">
        <w:rPr>
          <w:rFonts w:ascii="GOTHAM-MEDIUM" w:hAnsi="GOTHAM-MEDIUM"/>
          <w:b/>
          <w:bCs/>
          <w:lang w:val="es-MX"/>
        </w:rPr>
        <w:t xml:space="preserve"> </w:t>
      </w:r>
      <w:r w:rsidRPr="001F2827">
        <w:rPr>
          <w:rFonts w:ascii="GOTHAM-MEDIUM" w:hAnsi="GOTHAM-MEDIUM"/>
          <w:b/>
          <w:bCs/>
          <w:lang w:val="es-MX"/>
        </w:rPr>
        <w:t>o del</w:t>
      </w:r>
    </w:p>
    <w:p w14:paraId="6CADAA48" w14:textId="6471F80D" w:rsidR="00D6275F" w:rsidRPr="001F2827" w:rsidRDefault="00D6275F" w:rsidP="00D6275F">
      <w:pPr>
        <w:spacing w:line="200" w:lineRule="exact"/>
        <w:jc w:val="center"/>
        <w:rPr>
          <w:rFonts w:ascii="GOTHAM-MEDIUM" w:hAnsi="GOTHAM-MEDIUM"/>
          <w:b/>
          <w:bCs/>
          <w:lang w:val="es-MX"/>
        </w:rPr>
      </w:pPr>
      <w:r w:rsidRPr="001F2827">
        <w:rPr>
          <w:rFonts w:ascii="GOTHAM-MEDIUM" w:hAnsi="GOTHAM-MEDIUM"/>
          <w:b/>
          <w:bCs/>
          <w:lang w:val="es-MX"/>
        </w:rPr>
        <w:t>Representante Legal del Despacho Externo</w:t>
      </w:r>
    </w:p>
    <w:p w14:paraId="0345EF35" w14:textId="2CF6679F" w:rsidR="00F84E5A" w:rsidRPr="001F2827" w:rsidRDefault="00F84E5A" w:rsidP="00D6275F">
      <w:pPr>
        <w:spacing w:line="200" w:lineRule="exact"/>
        <w:jc w:val="center"/>
        <w:rPr>
          <w:rFonts w:ascii="GOTHAM-MEDIUM" w:hAnsi="GOTHAM-MEDIUM"/>
          <w:b/>
          <w:bCs/>
          <w:lang w:val="es-MX"/>
        </w:rPr>
      </w:pPr>
    </w:p>
    <w:p w14:paraId="03F20E6B" w14:textId="781FC635" w:rsidR="00F84E5A" w:rsidRPr="001F2827" w:rsidRDefault="00F84E5A" w:rsidP="00D6275F">
      <w:pPr>
        <w:spacing w:line="200" w:lineRule="exact"/>
        <w:jc w:val="center"/>
        <w:rPr>
          <w:rFonts w:ascii="GOTHAM-MEDIUM" w:hAnsi="GOTHAM-MEDIUM"/>
          <w:b/>
          <w:bCs/>
          <w:lang w:val="es-MX"/>
        </w:rPr>
      </w:pPr>
    </w:p>
    <w:p w14:paraId="7603C6F4" w14:textId="09F46778" w:rsidR="00F84E5A" w:rsidRPr="001F2827" w:rsidRDefault="00F84E5A" w:rsidP="00D6275F">
      <w:pPr>
        <w:spacing w:line="200" w:lineRule="exact"/>
        <w:jc w:val="center"/>
        <w:rPr>
          <w:rFonts w:ascii="GOTHAM-MEDIUM" w:hAnsi="GOTHAM-MEDIUM"/>
          <w:b/>
          <w:bCs/>
          <w:lang w:val="es-MX"/>
        </w:rPr>
      </w:pPr>
    </w:p>
    <w:p w14:paraId="00321E92" w14:textId="77777777" w:rsidR="00F84E5A" w:rsidRPr="001F2827" w:rsidRDefault="00F84E5A" w:rsidP="001F2827">
      <w:pPr>
        <w:spacing w:line="200" w:lineRule="exact"/>
        <w:rPr>
          <w:rFonts w:ascii="GOTHAM-MEDIUM" w:hAnsi="GOTHAM-MEDIUM"/>
          <w:b/>
          <w:bCs/>
          <w:lang w:val="es-MX"/>
        </w:rPr>
      </w:pPr>
    </w:p>
    <w:p w14:paraId="4577EBC7" w14:textId="249CFDCC" w:rsidR="00D6275F" w:rsidRPr="001F2827" w:rsidRDefault="00D6275F" w:rsidP="00D6275F">
      <w:pPr>
        <w:spacing w:line="200" w:lineRule="exact"/>
        <w:rPr>
          <w:rFonts w:ascii="GOTHAM-MEDIUM" w:hAnsi="GOTHAM-MEDIUM"/>
          <w:lang w:val="es-MX"/>
        </w:rPr>
      </w:pPr>
    </w:p>
    <w:tbl>
      <w:tblPr>
        <w:tblStyle w:val="Tablaconcuadrcula"/>
        <w:tblpPr w:leftFromText="141" w:rightFromText="141" w:vertAnchor="text" w:horzAnchor="page" w:tblpX="5908" w:tblpY="2"/>
        <w:tblW w:w="5476" w:type="dxa"/>
        <w:tblLook w:val="04A0" w:firstRow="1" w:lastRow="0" w:firstColumn="1" w:lastColumn="0" w:noHBand="0" w:noVBand="1"/>
      </w:tblPr>
      <w:tblGrid>
        <w:gridCol w:w="2738"/>
        <w:gridCol w:w="2738"/>
      </w:tblGrid>
      <w:tr w:rsidR="0065776D" w:rsidRPr="001F2827" w14:paraId="6FA4D211" w14:textId="77777777" w:rsidTr="0065776D">
        <w:trPr>
          <w:trHeight w:val="250"/>
        </w:trPr>
        <w:tc>
          <w:tcPr>
            <w:tcW w:w="5476" w:type="dxa"/>
            <w:gridSpan w:val="2"/>
          </w:tcPr>
          <w:p w14:paraId="2BD042F1" w14:textId="77777777" w:rsidR="0065776D" w:rsidRPr="001F2827" w:rsidRDefault="0065776D" w:rsidP="0065776D">
            <w:pPr>
              <w:tabs>
                <w:tab w:val="left" w:pos="2091"/>
              </w:tabs>
              <w:jc w:val="center"/>
              <w:rPr>
                <w:rFonts w:ascii="GOTHAM-MEDIUM" w:hAnsi="GOTHAM-MEDIUM"/>
                <w:lang w:val="es-MX"/>
              </w:rPr>
            </w:pPr>
            <w:r w:rsidRPr="001F2827">
              <w:rPr>
                <w:rFonts w:ascii="GOTHAM-MEDIUM" w:hAnsi="GOTHAM-MEDIUM"/>
                <w:lang w:val="es-MX"/>
              </w:rPr>
              <w:t>Este apartado será requisitado por personal de la Contraloría General</w:t>
            </w:r>
          </w:p>
        </w:tc>
      </w:tr>
      <w:tr w:rsidR="0065776D" w:rsidRPr="001F2827" w14:paraId="23CD1DCD" w14:textId="77777777" w:rsidTr="0065776D">
        <w:trPr>
          <w:trHeight w:val="250"/>
        </w:trPr>
        <w:tc>
          <w:tcPr>
            <w:tcW w:w="2738" w:type="dxa"/>
          </w:tcPr>
          <w:p w14:paraId="211BD10F" w14:textId="77777777" w:rsidR="0065776D" w:rsidRPr="001F2827" w:rsidRDefault="0065776D" w:rsidP="0065776D">
            <w:pPr>
              <w:spacing w:line="200" w:lineRule="exact"/>
              <w:rPr>
                <w:rFonts w:ascii="GOTHAM-MEDIUM" w:hAnsi="GOTHAM-MEDIUM"/>
                <w:lang w:val="es-MX"/>
              </w:rPr>
            </w:pPr>
            <w:r w:rsidRPr="001F2827">
              <w:rPr>
                <w:rFonts w:ascii="GOTHAM-MEDIUM" w:hAnsi="GOTHAM-MEDIUM"/>
                <w:lang w:val="es-MX"/>
              </w:rPr>
              <w:t>Nombre y firma de quien recibe:</w:t>
            </w:r>
          </w:p>
        </w:tc>
        <w:tc>
          <w:tcPr>
            <w:tcW w:w="2738" w:type="dxa"/>
          </w:tcPr>
          <w:p w14:paraId="43300218" w14:textId="77777777" w:rsidR="0065776D" w:rsidRPr="001F2827" w:rsidRDefault="0065776D" w:rsidP="0065776D">
            <w:pPr>
              <w:tabs>
                <w:tab w:val="left" w:pos="2091"/>
              </w:tabs>
              <w:rPr>
                <w:rFonts w:ascii="GOTHAM-MEDIUM" w:hAnsi="GOTHAM-MEDIUM"/>
                <w:lang w:val="es-MX"/>
              </w:rPr>
            </w:pPr>
          </w:p>
        </w:tc>
      </w:tr>
      <w:tr w:rsidR="0065776D" w:rsidRPr="001F2827" w14:paraId="38221A73" w14:textId="77777777" w:rsidTr="0065776D">
        <w:trPr>
          <w:trHeight w:val="234"/>
        </w:trPr>
        <w:tc>
          <w:tcPr>
            <w:tcW w:w="2738" w:type="dxa"/>
          </w:tcPr>
          <w:p w14:paraId="0EFCF51A" w14:textId="77777777" w:rsidR="0065776D" w:rsidRPr="001F2827" w:rsidRDefault="0065776D" w:rsidP="0065776D">
            <w:pPr>
              <w:tabs>
                <w:tab w:val="left" w:pos="2091"/>
              </w:tabs>
              <w:rPr>
                <w:rFonts w:ascii="GOTHAM-MEDIUM" w:hAnsi="GOTHAM-MEDIUM"/>
                <w:lang w:val="es-MX"/>
              </w:rPr>
            </w:pPr>
            <w:r w:rsidRPr="001F2827">
              <w:rPr>
                <w:rFonts w:ascii="GOTHAM-MEDIUM" w:hAnsi="GOTHAM-MEDIUM"/>
                <w:lang w:val="es-MX"/>
              </w:rPr>
              <w:t>Fecha y hora de recepción:</w:t>
            </w:r>
          </w:p>
        </w:tc>
        <w:tc>
          <w:tcPr>
            <w:tcW w:w="2738" w:type="dxa"/>
          </w:tcPr>
          <w:p w14:paraId="19539FB1" w14:textId="77777777" w:rsidR="0065776D" w:rsidRPr="001F2827" w:rsidRDefault="0065776D" w:rsidP="0065776D">
            <w:pPr>
              <w:tabs>
                <w:tab w:val="left" w:pos="2091"/>
              </w:tabs>
              <w:rPr>
                <w:rFonts w:ascii="GOTHAM-MEDIUM" w:hAnsi="GOTHAM-MEDIUM"/>
                <w:lang w:val="es-MX"/>
              </w:rPr>
            </w:pPr>
          </w:p>
        </w:tc>
      </w:tr>
    </w:tbl>
    <w:p w14:paraId="6DA063DA" w14:textId="296EAB7D" w:rsidR="00824436" w:rsidRDefault="003E540D" w:rsidP="003E540D">
      <w:pPr>
        <w:tabs>
          <w:tab w:val="left" w:pos="2091"/>
        </w:tabs>
        <w:rPr>
          <w:rFonts w:ascii="Verdana" w:hAnsi="Verdana"/>
          <w:lang w:val="es-MX"/>
        </w:rPr>
      </w:pPr>
      <w:r>
        <w:rPr>
          <w:rFonts w:ascii="Verdana" w:hAnsi="Verdana"/>
          <w:lang w:val="es-MX"/>
        </w:rPr>
        <w:tab/>
      </w:r>
    </w:p>
    <w:p w14:paraId="1862541A" w14:textId="0F41234B" w:rsidR="00824436" w:rsidRDefault="00824436" w:rsidP="003E540D">
      <w:pPr>
        <w:tabs>
          <w:tab w:val="left" w:pos="2091"/>
        </w:tabs>
        <w:rPr>
          <w:rFonts w:ascii="Verdana" w:hAnsi="Verdana"/>
          <w:lang w:val="es-MX"/>
        </w:rPr>
      </w:pPr>
    </w:p>
    <w:p w14:paraId="20592073" w14:textId="163EA882" w:rsidR="00F84E5A" w:rsidRDefault="00F84E5A" w:rsidP="00F84E5A">
      <w:pPr>
        <w:rPr>
          <w:rFonts w:eastAsia="Verdana"/>
          <w:lang w:val="es-ES"/>
        </w:rPr>
      </w:pPr>
    </w:p>
    <w:p w14:paraId="7CD336B3" w14:textId="4DE66910" w:rsidR="00F84E5A" w:rsidRDefault="00F84E5A" w:rsidP="00F84E5A">
      <w:pPr>
        <w:rPr>
          <w:rFonts w:eastAsia="Verdana"/>
          <w:lang w:val="es-ES"/>
        </w:rPr>
      </w:pPr>
    </w:p>
    <w:p w14:paraId="70D3376E" w14:textId="72026A0C" w:rsidR="00F84E5A" w:rsidRDefault="00F84E5A" w:rsidP="00F84E5A">
      <w:pPr>
        <w:rPr>
          <w:rFonts w:eastAsia="Verdana"/>
          <w:lang w:val="es-ES"/>
        </w:rPr>
      </w:pPr>
    </w:p>
    <w:p w14:paraId="67BC8F07" w14:textId="77777777" w:rsidR="00006B65" w:rsidRDefault="00006B65">
      <w:pPr>
        <w:rPr>
          <w:rFonts w:ascii="GOTHAM-MEDIUM" w:eastAsia="Verdana" w:hAnsi="GOTHAM-MEDIUM" w:cs="Verdana"/>
          <w:b/>
          <w:bCs/>
          <w:sz w:val="22"/>
          <w:szCs w:val="22"/>
          <w:lang w:val="es-ES"/>
        </w:rPr>
      </w:pPr>
      <w:r>
        <w:rPr>
          <w:rFonts w:ascii="GOTHAM-MEDIUM" w:eastAsia="Verdana" w:hAnsi="GOTHAM-MEDIUM" w:cs="Verdana"/>
          <w:b/>
          <w:bCs/>
          <w:sz w:val="22"/>
          <w:szCs w:val="22"/>
          <w:lang w:val="es-ES"/>
        </w:rPr>
        <w:br w:type="page"/>
      </w:r>
    </w:p>
    <w:p w14:paraId="6ED7A099" w14:textId="4D844E4C" w:rsidR="00F22053" w:rsidRPr="001F2827" w:rsidRDefault="00F22053" w:rsidP="00F22053">
      <w:pPr>
        <w:jc w:val="center"/>
        <w:rPr>
          <w:rFonts w:ascii="GOTHAM-MEDIUM" w:eastAsia="Verdana" w:hAnsi="GOTHAM-MEDIUM" w:cs="Verdana"/>
          <w:b/>
          <w:bCs/>
          <w:sz w:val="22"/>
          <w:szCs w:val="22"/>
          <w:lang w:val="es-ES"/>
        </w:rPr>
      </w:pPr>
      <w:r w:rsidRPr="001F2827">
        <w:rPr>
          <w:rFonts w:ascii="GOTHAM-MEDIUM" w:eastAsia="Verdana" w:hAnsi="GOTHAM-MEDIUM" w:cs="Verdana"/>
          <w:b/>
          <w:bCs/>
          <w:sz w:val="22"/>
          <w:szCs w:val="22"/>
          <w:lang w:val="es-ES"/>
        </w:rPr>
        <w:lastRenderedPageBreak/>
        <w:t xml:space="preserve">Aviso de Privacidad Simplificado </w:t>
      </w:r>
      <w:r w:rsidR="00C25012" w:rsidRPr="001F2827">
        <w:rPr>
          <w:rFonts w:ascii="GOTHAM-MEDIUM" w:eastAsia="Verdana" w:hAnsi="GOTHAM-MEDIUM" w:cs="Verdana"/>
          <w:b/>
          <w:bCs/>
          <w:sz w:val="22"/>
          <w:szCs w:val="22"/>
          <w:lang w:val="es-ES"/>
        </w:rPr>
        <w:t>para el</w:t>
      </w:r>
      <w:r w:rsidRPr="001F2827">
        <w:rPr>
          <w:rFonts w:ascii="GOTHAM-MEDIUM" w:eastAsia="Verdana" w:hAnsi="GOTHAM-MEDIUM" w:cs="Verdana"/>
          <w:b/>
          <w:bCs/>
          <w:sz w:val="22"/>
          <w:szCs w:val="22"/>
          <w:lang w:val="es-ES"/>
        </w:rPr>
        <w:t xml:space="preserve"> Registro o Refrendo en el Padrón de Despachos Externos y Prestadores de Servicios Profesionales que proporcionan los Servicios de Auditoría Gubernamental</w:t>
      </w:r>
    </w:p>
    <w:p w14:paraId="6138F655" w14:textId="77777777" w:rsidR="00F22053" w:rsidRPr="001F2827" w:rsidRDefault="00F22053" w:rsidP="00F22053">
      <w:pPr>
        <w:spacing w:line="276" w:lineRule="auto"/>
        <w:jc w:val="center"/>
        <w:rPr>
          <w:rFonts w:ascii="GOTHAM-MEDIUM" w:eastAsia="Verdana" w:hAnsi="GOTHAM-MEDIUM" w:cs="Verdana"/>
          <w:b/>
          <w:bCs/>
          <w:sz w:val="22"/>
          <w:szCs w:val="22"/>
          <w:lang w:val="es-ES"/>
        </w:rPr>
      </w:pPr>
    </w:p>
    <w:p w14:paraId="614EF252" w14:textId="77777777" w:rsidR="00F22053" w:rsidRPr="001F2827" w:rsidRDefault="00F22053" w:rsidP="00F22053">
      <w:pPr>
        <w:spacing w:line="276" w:lineRule="auto"/>
        <w:jc w:val="center"/>
        <w:rPr>
          <w:rFonts w:ascii="GOTHAM-MEDIUM" w:eastAsia="Verdana" w:hAnsi="GOTHAM-MEDIUM" w:cs="Verdana"/>
          <w:b/>
          <w:bCs/>
          <w:sz w:val="22"/>
          <w:szCs w:val="22"/>
          <w:lang w:val="es-ES"/>
        </w:rPr>
      </w:pPr>
    </w:p>
    <w:p w14:paraId="2CB30CA8" w14:textId="77777777" w:rsidR="00F22053" w:rsidRPr="001F2827" w:rsidRDefault="00F22053" w:rsidP="00F22053">
      <w:pPr>
        <w:jc w:val="both"/>
        <w:rPr>
          <w:rFonts w:ascii="GOTHAM-MEDIUM" w:eastAsia="MS Mincho" w:hAnsi="GOTHAM-MEDIUM" w:cs="Arial"/>
          <w:lang w:val="es-ES"/>
        </w:rPr>
      </w:pPr>
      <w:r w:rsidRPr="001F2827">
        <w:rPr>
          <w:rFonts w:ascii="GOTHAM-MEDIUM" w:eastAsia="MS Mincho" w:hAnsi="GOTHAM-MEDIUM" w:cs="Arial"/>
          <w:lang w:val="es-MX"/>
        </w:rPr>
        <w:t>La Contraloría General del Estado, es la responsable del</w:t>
      </w:r>
      <w:r w:rsidRPr="001F2827">
        <w:rPr>
          <w:rFonts w:ascii="GOTHAM-MEDIUM" w:eastAsia="MS Mincho" w:hAnsi="GOTHAM-MEDIUM" w:cs="Arial"/>
          <w:lang w:val="es-ES"/>
        </w:rPr>
        <w:t xml:space="preserve"> uso, tratamiento y destino de los datos personales que se reciben para el Registro y Refrendo en el Padrón de Despachos Externos y Prestadores de Servicios Profesionales en materia de Auditoria Gubernamental.</w:t>
      </w:r>
    </w:p>
    <w:p w14:paraId="6BF94CD7" w14:textId="77777777" w:rsidR="00F22053" w:rsidRPr="001F2827" w:rsidRDefault="00F22053" w:rsidP="00F22053">
      <w:pPr>
        <w:jc w:val="both"/>
        <w:rPr>
          <w:rFonts w:ascii="GOTHAM-MEDIUM" w:eastAsia="MS Mincho" w:hAnsi="GOTHAM-MEDIUM" w:cs="Arial"/>
          <w:lang w:val="es-ES"/>
        </w:rPr>
      </w:pPr>
    </w:p>
    <w:p w14:paraId="5605BCB4" w14:textId="4B38198D" w:rsidR="00F22053" w:rsidRPr="001F2827" w:rsidRDefault="00F22053" w:rsidP="00F22053">
      <w:pPr>
        <w:jc w:val="both"/>
        <w:rPr>
          <w:rFonts w:ascii="GOTHAM-MEDIUM" w:eastAsia="MS Mincho" w:hAnsi="GOTHAM-MEDIUM" w:cs="Arial"/>
          <w:lang w:val="es-ES"/>
        </w:rPr>
      </w:pPr>
      <w:r w:rsidRPr="001F2827">
        <w:rPr>
          <w:rFonts w:ascii="GOTHAM-MEDIUM" w:eastAsia="MS Mincho" w:hAnsi="GOTHAM-MEDIUM" w:cs="Arial"/>
          <w:lang w:val="es-MX"/>
        </w:rPr>
        <w:t xml:space="preserve">Los datos personales que recabamos de usted serán exclusivamente utilizados para cumplir con los objetivos y atribuciones de esta Dependencia, el tratamiento que se realice será únicamente para las siguientes finalidades: a) Para evaluar y en su caso </w:t>
      </w:r>
      <w:r w:rsidRPr="001F2827">
        <w:rPr>
          <w:rFonts w:ascii="GOTHAM-MEDIUM" w:eastAsia="MS Mincho" w:hAnsi="GOTHAM-MEDIUM" w:cs="Arial"/>
          <w:lang w:val="es-ES"/>
        </w:rPr>
        <w:t xml:space="preserve">integrar el Padrón de Despachos Externos y Prestadores de Servicios Profesionales que proporcionen Servicios de </w:t>
      </w:r>
      <w:proofErr w:type="gramStart"/>
      <w:r w:rsidRPr="001F2827">
        <w:rPr>
          <w:rFonts w:ascii="GOTHAM-MEDIUM" w:eastAsia="MS Mincho" w:hAnsi="GOTHAM-MEDIUM" w:cs="Arial"/>
          <w:lang w:val="es-ES"/>
        </w:rPr>
        <w:t>Auditoría  Gubernamental</w:t>
      </w:r>
      <w:proofErr w:type="gramEnd"/>
      <w:r w:rsidR="00C25012" w:rsidRPr="001F2827">
        <w:rPr>
          <w:rFonts w:ascii="GOTHAM-MEDIUM" w:eastAsia="MS Mincho" w:hAnsi="GOTHAM-MEDIUM" w:cs="Arial"/>
          <w:lang w:val="es-ES"/>
        </w:rPr>
        <w:t xml:space="preserve"> y</w:t>
      </w:r>
      <w:r w:rsidRPr="001F2827">
        <w:rPr>
          <w:rFonts w:ascii="GOTHAM-MEDIUM" w:eastAsia="MS Mincho" w:hAnsi="GOTHAM-MEDIUM" w:cs="Arial"/>
          <w:lang w:val="es-ES"/>
        </w:rPr>
        <w:t xml:space="preserve"> b) Para la elaboración de la Constancia de Registro o Refrendo al Padrón. </w:t>
      </w:r>
      <w:r w:rsidRPr="001F2827">
        <w:rPr>
          <w:rFonts w:ascii="GOTHAM-MEDIUM" w:eastAsia="MS Mincho" w:hAnsi="GOTHAM-MEDIUM" w:cs="Arial"/>
          <w:lang w:val="es-MX"/>
        </w:rPr>
        <w:t>Asimismo, se comunica que no se efectuarán tratamientos adicionales.</w:t>
      </w:r>
    </w:p>
    <w:p w14:paraId="3525351C" w14:textId="77777777" w:rsidR="00F22053" w:rsidRPr="001F2827" w:rsidRDefault="00F22053" w:rsidP="00F22053">
      <w:pPr>
        <w:jc w:val="both"/>
        <w:rPr>
          <w:rFonts w:ascii="GOTHAM-MEDIUM" w:eastAsia="MS Mincho" w:hAnsi="GOTHAM-MEDIUM" w:cs="Arial"/>
          <w:lang w:val="es-MX"/>
        </w:rPr>
      </w:pPr>
    </w:p>
    <w:p w14:paraId="6F734657" w14:textId="78D75D25" w:rsidR="00F22053" w:rsidRPr="001F2827" w:rsidRDefault="00F22053" w:rsidP="00F22053">
      <w:pPr>
        <w:jc w:val="both"/>
        <w:rPr>
          <w:rFonts w:ascii="GOTHAM-MEDIUM" w:eastAsia="MS Mincho" w:hAnsi="GOTHAM-MEDIUM" w:cs="Arial"/>
          <w:lang w:val="es-MX"/>
        </w:rPr>
      </w:pPr>
      <w:r w:rsidRPr="001F2827">
        <w:rPr>
          <w:rFonts w:ascii="GOTHAM-MEDIUM" w:eastAsia="MS Mincho" w:hAnsi="GOTHAM-MEDIUM" w:cs="Arial"/>
          <w:lang w:val="es-MX"/>
        </w:rPr>
        <w:t xml:space="preserve">Para conocer a detalle la información relacionada con el tratamiento de sus datos y los derechos que le asisten, puede consultar el </w:t>
      </w:r>
      <w:r w:rsidRPr="001F2827">
        <w:rPr>
          <w:rFonts w:ascii="GOTHAM-MEDIUM" w:eastAsia="MS Mincho" w:hAnsi="GOTHAM-MEDIUM" w:cs="Arial"/>
          <w:b/>
          <w:lang w:val="es-MX"/>
        </w:rPr>
        <w:t xml:space="preserve">Aviso de Privacidad Integral </w:t>
      </w:r>
      <w:r w:rsidR="00C25012" w:rsidRPr="001F2827">
        <w:rPr>
          <w:rFonts w:ascii="GOTHAM-MEDIUM" w:eastAsia="MS Mincho" w:hAnsi="GOTHAM-MEDIUM" w:cs="Arial"/>
          <w:b/>
          <w:lang w:val="es-MX"/>
        </w:rPr>
        <w:t xml:space="preserve">para </w:t>
      </w:r>
      <w:r w:rsidRPr="001F2827">
        <w:rPr>
          <w:rFonts w:ascii="GOTHAM-MEDIUM" w:eastAsia="MS Mincho" w:hAnsi="GOTHAM-MEDIUM" w:cs="Arial"/>
          <w:b/>
          <w:lang w:val="es-MX"/>
        </w:rPr>
        <w:t xml:space="preserve">el Registro o Refrendo en el </w:t>
      </w:r>
      <w:r w:rsidRPr="001F2827">
        <w:rPr>
          <w:rFonts w:ascii="GOTHAM-MEDIUM" w:eastAsia="MS Mincho" w:hAnsi="GOTHAM-MEDIUM" w:cs="Arial"/>
          <w:b/>
          <w:bCs/>
          <w:lang w:val="es-ES"/>
        </w:rPr>
        <w:t>Padrón de Despachos Externos y Prestadores de Servicios Profesionales que proporcionan los Servicios de Auditoría Gubernamental</w:t>
      </w:r>
      <w:r w:rsidRPr="001F2827">
        <w:rPr>
          <w:rFonts w:ascii="GOTHAM-MEDIUM" w:eastAsia="MS Mincho" w:hAnsi="GOTHAM-MEDIUM" w:cs="Arial"/>
          <w:b/>
          <w:lang w:val="es-MX"/>
        </w:rPr>
        <w:t xml:space="preserve"> </w:t>
      </w:r>
      <w:r w:rsidRPr="001F2827">
        <w:rPr>
          <w:rFonts w:ascii="GOTHAM-MEDIUM" w:eastAsia="MS Mincho" w:hAnsi="GOTHAM-MEDIUM" w:cs="Arial"/>
          <w:lang w:val="es-MX"/>
        </w:rPr>
        <w:t xml:space="preserve">publicado en la página electrónica oficial de la Contraloría General </w:t>
      </w:r>
      <w:hyperlink r:id="rId8" w:history="1">
        <w:r w:rsidRPr="001F2827">
          <w:rPr>
            <w:rStyle w:val="Hipervnculo"/>
            <w:rFonts w:ascii="GOTHAM-MEDIUM" w:eastAsia="MS Mincho" w:hAnsi="GOTHAM-MEDIUM" w:cs="Arial"/>
            <w:lang w:val="es-MX"/>
          </w:rPr>
          <w:t>http://www.veracruz.gob.mx/contraloria/avisos-de-privacidad/</w:t>
        </w:r>
      </w:hyperlink>
    </w:p>
    <w:p w14:paraId="345E6946" w14:textId="77777777" w:rsidR="00F22053" w:rsidRPr="001F2827" w:rsidRDefault="00F22053" w:rsidP="00F22053">
      <w:pPr>
        <w:jc w:val="both"/>
        <w:rPr>
          <w:rFonts w:ascii="GOTHAM-MEDIUM" w:eastAsia="MS Mincho" w:hAnsi="GOTHAM-MEDIUM" w:cs="Arial"/>
          <w:lang w:val="es-MX"/>
        </w:rPr>
      </w:pPr>
    </w:p>
    <w:p w14:paraId="24F96B0A" w14:textId="0064D4DE" w:rsidR="00F22053" w:rsidRPr="001F2827" w:rsidRDefault="00F22053" w:rsidP="00F22053">
      <w:pPr>
        <w:jc w:val="both"/>
        <w:rPr>
          <w:rFonts w:ascii="GOTHAM-MEDIUM" w:eastAsia="MS Mincho" w:hAnsi="GOTHAM-MEDIUM" w:cs="Arial"/>
          <w:sz w:val="19"/>
          <w:szCs w:val="19"/>
          <w:lang w:val="es-MX"/>
        </w:rPr>
      </w:pPr>
      <w:r w:rsidRPr="001F2827">
        <w:rPr>
          <w:rFonts w:ascii="GOTHAM-MEDIUM" w:eastAsia="MS Mincho" w:hAnsi="GOTHAM-MEDIUM" w:cs="Arial"/>
          <w:lang w:val="es-MX"/>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1F2827">
        <w:rPr>
          <w:rFonts w:ascii="GOTHAM-MEDIUM" w:eastAsia="MS Mincho" w:hAnsi="GOTHAM-MEDIUM" w:cs="Arial"/>
          <w:lang w:val="es-MX"/>
        </w:rPr>
        <w:t>hrs</w:t>
      </w:r>
      <w:proofErr w:type="spellEnd"/>
      <w:r w:rsidRPr="001F2827">
        <w:rPr>
          <w:rFonts w:ascii="GOTHAM-MEDIUM" w:eastAsia="MS Mincho" w:hAnsi="GOTHAM-MEDIUM" w:cs="Arial"/>
          <w:lang w:val="es-MX"/>
        </w:rPr>
        <w:t xml:space="preserve">., </w:t>
      </w:r>
      <w:r w:rsidR="00DD4C87" w:rsidRPr="001F2827">
        <w:rPr>
          <w:rFonts w:ascii="GOTHAM-MEDIUM" w:eastAsia="MS Mincho" w:hAnsi="GOTHAM-MEDIUM" w:cs="Arial"/>
          <w:lang w:val="es-MX"/>
        </w:rPr>
        <w:t>c</w:t>
      </w:r>
      <w:r w:rsidRPr="001F2827">
        <w:rPr>
          <w:rFonts w:ascii="GOTHAM-MEDIUM" w:eastAsia="MS Mincho" w:hAnsi="GOTHAM-MEDIUM" w:cs="Arial"/>
          <w:lang w:val="es-MX"/>
        </w:rPr>
        <w:t xml:space="preserve">orreo electrónico institucional: </w:t>
      </w:r>
      <w:hyperlink r:id="rId9" w:history="1">
        <w:r w:rsidRPr="001F2827">
          <w:rPr>
            <w:rStyle w:val="Hipervnculo"/>
            <w:rFonts w:ascii="GOTHAM-MEDIUM" w:eastAsia="MS Mincho" w:hAnsi="GOTHAM-MEDIUM" w:cs="Arial"/>
            <w:lang w:val="es-MX"/>
          </w:rPr>
          <w:t>uaip@cgever.gob.mx</w:t>
        </w:r>
      </w:hyperlink>
      <w:r w:rsidRPr="001F2827">
        <w:rPr>
          <w:rFonts w:ascii="GOTHAM-MEDIUM" w:eastAsia="MS Mincho" w:hAnsi="GOTHAM-MEDIUM" w:cs="Arial"/>
          <w:sz w:val="19"/>
          <w:szCs w:val="19"/>
          <w:lang w:val="es-MX"/>
        </w:rPr>
        <w:t xml:space="preserve"> </w:t>
      </w:r>
    </w:p>
    <w:p w14:paraId="21D1526C" w14:textId="150905F8" w:rsidR="007330BD" w:rsidRDefault="007330BD" w:rsidP="007330BD">
      <w:pPr>
        <w:jc w:val="center"/>
        <w:rPr>
          <w:rFonts w:ascii="Verdana" w:hAnsi="Verdana"/>
          <w:lang w:val="es-MX"/>
        </w:rPr>
      </w:pPr>
    </w:p>
    <w:p w14:paraId="1636B338" w14:textId="4B8620B1" w:rsidR="00253409" w:rsidRDefault="00253409" w:rsidP="007330BD">
      <w:pPr>
        <w:jc w:val="center"/>
        <w:rPr>
          <w:rFonts w:ascii="Verdana" w:hAnsi="Verdana"/>
          <w:lang w:val="es-MX"/>
        </w:rPr>
      </w:pPr>
    </w:p>
    <w:p w14:paraId="73A10CBA" w14:textId="77777777" w:rsidR="00253409" w:rsidRDefault="00253409" w:rsidP="007330BD">
      <w:pPr>
        <w:jc w:val="center"/>
        <w:rPr>
          <w:rFonts w:ascii="Verdana" w:hAnsi="Verdana"/>
          <w:lang w:val="es-MX"/>
        </w:rPr>
      </w:pPr>
    </w:p>
    <w:p w14:paraId="7653B420" w14:textId="77777777" w:rsidR="007330BD" w:rsidRDefault="007330BD" w:rsidP="007330BD">
      <w:pPr>
        <w:jc w:val="center"/>
        <w:rPr>
          <w:rFonts w:ascii="Verdana" w:hAnsi="Verdana"/>
          <w:lang w:val="es-MX"/>
        </w:rPr>
      </w:pPr>
    </w:p>
    <w:p w14:paraId="043226FD" w14:textId="77777777" w:rsidR="007330BD" w:rsidRDefault="007330BD" w:rsidP="007330BD">
      <w:pPr>
        <w:jc w:val="center"/>
        <w:rPr>
          <w:rFonts w:ascii="Verdana" w:hAnsi="Verdana"/>
          <w:lang w:val="es-MX"/>
        </w:rPr>
      </w:pPr>
    </w:p>
    <w:p w14:paraId="130E7907" w14:textId="77777777" w:rsidR="007330BD" w:rsidRDefault="007330BD" w:rsidP="007330BD">
      <w:pPr>
        <w:jc w:val="center"/>
        <w:rPr>
          <w:rFonts w:ascii="Verdana" w:hAnsi="Verdana"/>
          <w:lang w:val="es-MX"/>
        </w:rPr>
      </w:pPr>
    </w:p>
    <w:p w14:paraId="2D45AF1A" w14:textId="2F5921E1" w:rsidR="007330BD" w:rsidRDefault="007330BD" w:rsidP="007330BD">
      <w:pPr>
        <w:jc w:val="center"/>
        <w:rPr>
          <w:rFonts w:ascii="Verdana" w:hAnsi="Verdana"/>
          <w:lang w:val="es-MX"/>
        </w:rPr>
      </w:pPr>
    </w:p>
    <w:p w14:paraId="09758C42" w14:textId="7D927971" w:rsidR="00C86D19" w:rsidRDefault="00C86D19" w:rsidP="00C86D19">
      <w:pPr>
        <w:rPr>
          <w:rFonts w:ascii="Verdana" w:hAnsi="Verdana"/>
          <w:lang w:val="es-MX"/>
        </w:rPr>
      </w:pPr>
    </w:p>
    <w:p w14:paraId="7749F077" w14:textId="6A9AEE5A" w:rsidR="00C86D19" w:rsidRPr="00C86D19" w:rsidRDefault="00C86D19" w:rsidP="00C86D19">
      <w:pPr>
        <w:tabs>
          <w:tab w:val="left" w:pos="6705"/>
        </w:tabs>
        <w:rPr>
          <w:rFonts w:ascii="Verdana" w:hAnsi="Verdana"/>
          <w:lang w:val="es-MX"/>
        </w:rPr>
      </w:pPr>
      <w:r>
        <w:rPr>
          <w:rFonts w:ascii="Verdana" w:hAnsi="Verdana"/>
          <w:lang w:val="es-MX"/>
        </w:rPr>
        <w:tab/>
      </w:r>
    </w:p>
    <w:sectPr w:rsidR="00C86D19" w:rsidRPr="00C86D19" w:rsidSect="000150C5">
      <w:headerReference w:type="default" r:id="rId10"/>
      <w:footerReference w:type="default" r:id="rId11"/>
      <w:pgSz w:w="12242" w:h="15842" w:code="1"/>
      <w:pgMar w:top="1843" w:right="1418" w:bottom="1418" w:left="1418" w:header="1135" w:footer="5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F398" w14:textId="77777777" w:rsidR="001D373F" w:rsidRDefault="001D373F">
      <w:r>
        <w:separator/>
      </w:r>
    </w:p>
  </w:endnote>
  <w:endnote w:type="continuationSeparator" w:id="0">
    <w:p w14:paraId="7291D265" w14:textId="77777777" w:rsidR="001D373F" w:rsidRDefault="001D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charset w:val="00"/>
    <w:family w:val="auto"/>
    <w:pitch w:val="variable"/>
    <w:sig w:usb0="A10002FF" w:usb1="40000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Calibri"/>
    <w:charset w:val="00"/>
    <w:family w:val="auto"/>
    <w:pitch w:val="variable"/>
    <w:sig w:usb0="A1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83F5" w14:textId="56B71282" w:rsidR="00E1263B" w:rsidRPr="00E1263B" w:rsidRDefault="00F225C4" w:rsidP="00572636">
    <w:pPr>
      <w:pStyle w:val="Piedepgina"/>
      <w:tabs>
        <w:tab w:val="left" w:pos="142"/>
      </w:tabs>
      <w:ind w:right="62"/>
      <w:jc w:val="center"/>
      <w:rPr>
        <w:rFonts w:ascii="Verdana" w:hAnsi="Verdana"/>
      </w:rPr>
    </w:pPr>
    <w:r>
      <w:rPr>
        <w:rFonts w:ascii="Verdana" w:hAnsi="Verdana"/>
        <w:noProof/>
        <w:lang w:val="es-ES"/>
      </w:rPr>
      <w:drawing>
        <wp:anchor distT="0" distB="0" distL="114300" distR="114300" simplePos="0" relativeHeight="251661312" behindDoc="0" locked="0" layoutInCell="1" allowOverlap="1" wp14:anchorId="739E0426" wp14:editId="29C1E348">
          <wp:simplePos x="0" y="0"/>
          <wp:positionH relativeFrom="column">
            <wp:posOffset>328295</wp:posOffset>
          </wp:positionH>
          <wp:positionV relativeFrom="paragraph">
            <wp:posOffset>-407035</wp:posOffset>
          </wp:positionV>
          <wp:extent cx="5781675" cy="11988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t="21895"/>
                  <a:stretch/>
                </pic:blipFill>
                <pic:spPr bwMode="auto">
                  <a:xfrm>
                    <a:off x="0" y="0"/>
                    <a:ext cx="5781675" cy="1198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Verdana" w:hAnsi="Verdana"/>
        </w:rPr>
        <w:id w:val="1110937367"/>
        <w:docPartObj>
          <w:docPartGallery w:val="Page Numbers (Bottom of Page)"/>
          <w:docPartUnique/>
        </w:docPartObj>
      </w:sdtPr>
      <w:sdtEndPr/>
      <w:sdtContent>
        <w:sdt>
          <w:sdtPr>
            <w:rPr>
              <w:rFonts w:ascii="Verdana" w:hAnsi="Verdana"/>
            </w:rPr>
            <w:id w:val="-1669238322"/>
            <w:docPartObj>
              <w:docPartGallery w:val="Page Numbers (Top of Page)"/>
              <w:docPartUnique/>
            </w:docPartObj>
          </w:sdtPr>
          <w:sdtEndPr/>
          <w:sdtContent>
            <w:r w:rsidR="00E1263B" w:rsidRPr="00E1263B">
              <w:rPr>
                <w:rFonts w:ascii="Verdana" w:hAnsi="Verdana"/>
                <w:lang w:val="es-ES"/>
              </w:rPr>
              <w:t xml:space="preserve">Página </w:t>
            </w:r>
            <w:r w:rsidR="00E1263B" w:rsidRPr="00E1263B">
              <w:rPr>
                <w:rFonts w:ascii="Verdana" w:hAnsi="Verdana"/>
                <w:b/>
                <w:bCs/>
              </w:rPr>
              <w:fldChar w:fldCharType="begin"/>
            </w:r>
            <w:r w:rsidR="00E1263B" w:rsidRPr="00E1263B">
              <w:rPr>
                <w:rFonts w:ascii="Verdana" w:hAnsi="Verdana"/>
                <w:b/>
                <w:bCs/>
              </w:rPr>
              <w:instrText>PAGE</w:instrText>
            </w:r>
            <w:r w:rsidR="00E1263B" w:rsidRPr="00E1263B">
              <w:rPr>
                <w:rFonts w:ascii="Verdana" w:hAnsi="Verdana"/>
                <w:b/>
                <w:bCs/>
              </w:rPr>
              <w:fldChar w:fldCharType="separate"/>
            </w:r>
            <w:r w:rsidR="00E60E6D">
              <w:rPr>
                <w:rFonts w:ascii="Verdana" w:hAnsi="Verdana"/>
                <w:b/>
                <w:bCs/>
                <w:noProof/>
              </w:rPr>
              <w:t>1</w:t>
            </w:r>
            <w:r w:rsidR="00E1263B" w:rsidRPr="00E1263B">
              <w:rPr>
                <w:rFonts w:ascii="Verdana" w:hAnsi="Verdana"/>
                <w:b/>
                <w:bCs/>
              </w:rPr>
              <w:fldChar w:fldCharType="end"/>
            </w:r>
            <w:r w:rsidR="00E1263B" w:rsidRPr="00E1263B">
              <w:rPr>
                <w:rFonts w:ascii="Verdana" w:hAnsi="Verdana"/>
                <w:lang w:val="es-ES"/>
              </w:rPr>
              <w:t xml:space="preserve"> de </w:t>
            </w:r>
            <w:r w:rsidR="00E1263B" w:rsidRPr="00E1263B">
              <w:rPr>
                <w:rFonts w:ascii="Verdana" w:hAnsi="Verdana"/>
                <w:b/>
                <w:bCs/>
              </w:rPr>
              <w:fldChar w:fldCharType="begin"/>
            </w:r>
            <w:r w:rsidR="00E1263B" w:rsidRPr="00E1263B">
              <w:rPr>
                <w:rFonts w:ascii="Verdana" w:hAnsi="Verdana"/>
                <w:b/>
                <w:bCs/>
              </w:rPr>
              <w:instrText>NUMPAGES</w:instrText>
            </w:r>
            <w:r w:rsidR="00E1263B" w:rsidRPr="00E1263B">
              <w:rPr>
                <w:rFonts w:ascii="Verdana" w:hAnsi="Verdana"/>
                <w:b/>
                <w:bCs/>
              </w:rPr>
              <w:fldChar w:fldCharType="separate"/>
            </w:r>
            <w:r w:rsidR="00E60E6D">
              <w:rPr>
                <w:rFonts w:ascii="Verdana" w:hAnsi="Verdana"/>
                <w:b/>
                <w:bCs/>
                <w:noProof/>
              </w:rPr>
              <w:t>10</w:t>
            </w:r>
            <w:r w:rsidR="00E1263B" w:rsidRPr="00E1263B">
              <w:rPr>
                <w:rFonts w:ascii="Verdana" w:hAnsi="Verdana"/>
                <w:b/>
                <w:bCs/>
              </w:rPr>
              <w:fldChar w:fldCharType="end"/>
            </w:r>
          </w:sdtContent>
        </w:sdt>
      </w:sdtContent>
    </w:sdt>
  </w:p>
  <w:p w14:paraId="630724FE" w14:textId="41C35305" w:rsidR="00BD3ED4" w:rsidRPr="00E1263B" w:rsidRDefault="00F225C4" w:rsidP="00E1263B">
    <w:pPr>
      <w:tabs>
        <w:tab w:val="center" w:pos="4550"/>
        <w:tab w:val="left" w:pos="5818"/>
      </w:tabs>
      <w:ind w:right="260"/>
      <w:jc w:val="center"/>
      <w:rPr>
        <w:rFonts w:ascii="Verdana" w:hAnsi="Verdana"/>
        <w:sz w:val="14"/>
        <w:szCs w:val="24"/>
      </w:rPr>
    </w:pPr>
    <w:r>
      <w:rPr>
        <w:noProof/>
      </w:rPr>
      <mc:AlternateContent>
        <mc:Choice Requires="wps">
          <w:drawing>
            <wp:anchor distT="0" distB="0" distL="114300" distR="114300" simplePos="0" relativeHeight="251663360" behindDoc="0" locked="0" layoutInCell="1" allowOverlap="1" wp14:anchorId="140A639D" wp14:editId="48AAEB1F">
              <wp:simplePos x="0" y="0"/>
              <wp:positionH relativeFrom="column">
                <wp:posOffset>252095</wp:posOffset>
              </wp:positionH>
              <wp:positionV relativeFrom="paragraph">
                <wp:posOffset>19685</wp:posOffset>
              </wp:positionV>
              <wp:extent cx="4826952" cy="37464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952" cy="374649"/>
                      </a:xfrm>
                      <a:prstGeom prst="rect">
                        <a:avLst/>
                      </a:prstGeom>
                      <a:noFill/>
                      <a:ln w="9525">
                        <a:noFill/>
                        <a:miter lim="800000"/>
                        <a:headEnd/>
                        <a:tailEnd/>
                      </a:ln>
                    </wps:spPr>
                    <wps:txbx>
                      <w:txbxContent>
                        <w:p w14:paraId="0F057D06" w14:textId="77777777" w:rsidR="00F225C4" w:rsidRDefault="00F225C4" w:rsidP="00F225C4">
                          <w:pPr>
                            <w:rPr>
                              <w:rFonts w:ascii="Gotham" w:hAnsi="Gotham"/>
                              <w:noProof/>
                              <w:color w:val="BA8649"/>
                              <w:sz w:val="16"/>
                              <w:szCs w:val="16"/>
                            </w:rPr>
                          </w:pPr>
                          <w:r w:rsidRPr="00ED7BF9">
                            <w:rPr>
                              <w:rFonts w:ascii="Gotham" w:hAnsi="Gotham"/>
                              <w:noProof/>
                              <w:color w:val="BA8649"/>
                              <w:sz w:val="16"/>
                              <w:szCs w:val="16"/>
                            </w:rPr>
                            <w:t>Calle Ignacio de la Llave #105 Colonia Salud, C.P. 91055. Xalapa, Enriquez, Ver.</w:t>
                          </w:r>
                          <w:r w:rsidRPr="001F3E96">
                            <w:rPr>
                              <w:rFonts w:ascii="Gotham" w:hAnsi="Gotham"/>
                              <w:noProof/>
                              <w:color w:val="BA8649"/>
                              <w:sz w:val="16"/>
                              <w:szCs w:val="16"/>
                            </w:rPr>
                            <w:t xml:space="preserve"> </w:t>
                          </w:r>
                        </w:p>
                        <w:p w14:paraId="609A0BF2" w14:textId="6228FBC7" w:rsidR="00F225C4" w:rsidRPr="001F3E96" w:rsidRDefault="00F225C4" w:rsidP="00F225C4">
                          <w:pPr>
                            <w:rPr>
                              <w:rFonts w:ascii="Gotham" w:hAnsi="Gotham"/>
                              <w:noProof/>
                              <w:color w:val="BA8649"/>
                              <w:sz w:val="16"/>
                              <w:szCs w:val="16"/>
                            </w:rPr>
                          </w:pPr>
                          <w:r w:rsidRPr="00ED7BF9">
                            <w:rPr>
                              <w:rFonts w:ascii="Gotham" w:hAnsi="Gotham"/>
                              <w:noProof/>
                              <w:color w:val="BA8649"/>
                              <w:sz w:val="16"/>
                              <w:szCs w:val="16"/>
                            </w:rPr>
                            <w:t xml:space="preserve">Tel 22 88 </w:t>
                          </w:r>
                          <w:r w:rsidR="00A34C83">
                            <w:rPr>
                              <w:rFonts w:ascii="Gotham" w:hAnsi="Gotham"/>
                              <w:noProof/>
                              <w:color w:val="BA8649"/>
                              <w:sz w:val="16"/>
                              <w:szCs w:val="16"/>
                            </w:rPr>
                            <w:t>41</w:t>
                          </w:r>
                          <w:r w:rsidRPr="00ED7BF9">
                            <w:rPr>
                              <w:rFonts w:ascii="Gotham" w:hAnsi="Gotham"/>
                              <w:noProof/>
                              <w:color w:val="BA8649"/>
                              <w:sz w:val="16"/>
                              <w:szCs w:val="16"/>
                            </w:rPr>
                            <w:t xml:space="preserve"> </w:t>
                          </w:r>
                          <w:r w:rsidR="00A34C83">
                            <w:rPr>
                              <w:rFonts w:ascii="Gotham" w:hAnsi="Gotham"/>
                              <w:noProof/>
                              <w:color w:val="BA8649"/>
                              <w:sz w:val="16"/>
                              <w:szCs w:val="16"/>
                            </w:rPr>
                            <w:t>60</w:t>
                          </w:r>
                          <w:r w:rsidRPr="00ED7BF9">
                            <w:rPr>
                              <w:rFonts w:ascii="Gotham" w:hAnsi="Gotham"/>
                              <w:noProof/>
                              <w:color w:val="BA8649"/>
                              <w:sz w:val="16"/>
                              <w:szCs w:val="16"/>
                            </w:rPr>
                            <w:t xml:space="preserve"> 00</w:t>
                          </w:r>
                          <w:r>
                            <w:rPr>
                              <w:rFonts w:ascii="Gotham" w:hAnsi="Gotham"/>
                              <w:noProof/>
                              <w:color w:val="BA8649"/>
                              <w:sz w:val="16"/>
                              <w:szCs w:val="16"/>
                            </w:rPr>
                            <w:t xml:space="preserve">  EXT.</w:t>
                          </w:r>
                          <w:r w:rsidR="00A34C83">
                            <w:rPr>
                              <w:rFonts w:ascii="Gotham" w:hAnsi="Gotham"/>
                              <w:noProof/>
                              <w:color w:val="BA8649"/>
                              <w:sz w:val="16"/>
                              <w:szCs w:val="16"/>
                            </w:rPr>
                            <w:t xml:space="preserve"> </w:t>
                          </w:r>
                          <w:r>
                            <w:rPr>
                              <w:rFonts w:ascii="Gotham" w:hAnsi="Gotham"/>
                              <w:noProof/>
                              <w:color w:val="BA8649"/>
                              <w:sz w:val="16"/>
                              <w:szCs w:val="16"/>
                            </w:rPr>
                            <w:t>3831 y 3820</w:t>
                          </w:r>
                          <w:r w:rsidRPr="00ED7BF9">
                            <w:rPr>
                              <w:rFonts w:ascii="Gotham" w:hAnsi="Gotham"/>
                              <w:noProof/>
                              <w:color w:val="BA8649"/>
                              <w:sz w:val="16"/>
                              <w:szCs w:val="16"/>
                            </w:rPr>
                            <w:t xml:space="preserve"> </w:t>
                          </w:r>
                          <w:r w:rsidRPr="00ED7BF9">
                            <w:rPr>
                              <w:rFonts w:ascii="Gotham" w:hAnsi="Gotham"/>
                              <w:b/>
                              <w:bCs/>
                              <w:noProof/>
                              <w:color w:val="BA8649"/>
                              <w:sz w:val="16"/>
                              <w:szCs w:val="16"/>
                            </w:rPr>
                            <w:t>www.veracruz.go</w:t>
                          </w:r>
                          <w:r>
                            <w:rPr>
                              <w:rFonts w:ascii="Gotham" w:hAnsi="Gotham"/>
                              <w:b/>
                              <w:bCs/>
                              <w:noProof/>
                              <w:color w:val="BA8649"/>
                              <w:sz w:val="16"/>
                              <w:szCs w:val="16"/>
                            </w:rPr>
                            <w:t>b</w:t>
                          </w:r>
                          <w:r w:rsidRPr="00ED7BF9">
                            <w:rPr>
                              <w:rFonts w:ascii="Gotham" w:hAnsi="Gotham"/>
                              <w:b/>
                              <w:bCs/>
                              <w:noProof/>
                              <w:color w:val="BA8649"/>
                              <w:sz w:val="16"/>
                              <w:szCs w:val="16"/>
                            </w:rPr>
                            <w:t>.mx/contraloria</w:t>
                          </w:r>
                        </w:p>
                        <w:p w14:paraId="10C928AB" w14:textId="77777777" w:rsidR="00F225C4" w:rsidRPr="00ED7BF9" w:rsidRDefault="00F225C4" w:rsidP="00F225C4">
                          <w:pPr>
                            <w:rPr>
                              <w:rFonts w:ascii="Gotham" w:hAnsi="Gotham"/>
                              <w:noProof/>
                              <w:color w:val="BA8649"/>
                              <w:sz w:val="16"/>
                              <w:szCs w:val="16"/>
                            </w:rPr>
                          </w:pPr>
                        </w:p>
                        <w:p w14:paraId="1029F53A" w14:textId="77777777" w:rsidR="00F225C4" w:rsidRPr="00ED7BF9" w:rsidRDefault="00F225C4" w:rsidP="00F225C4">
                          <w:pPr>
                            <w:rPr>
                              <w:rFonts w:ascii="Gotham" w:hAnsi="Gotham"/>
                              <w:b/>
                              <w:bCs/>
                              <w:color w:val="BA8649"/>
                              <w:sz w:val="16"/>
                              <w:szCs w:val="16"/>
                            </w:rPr>
                          </w:pPr>
                          <w:r w:rsidRPr="00ED7BF9">
                            <w:rPr>
                              <w:rFonts w:ascii="Gotham" w:hAnsi="Gotham"/>
                              <w:noProof/>
                              <w:color w:val="BA8649"/>
                              <w:sz w:val="16"/>
                              <w:szCs w:val="16"/>
                            </w:rPr>
                            <w:t>Tel 22 88 18 45 00</w:t>
                          </w:r>
                          <w:r>
                            <w:rPr>
                              <w:rFonts w:ascii="Gotham" w:hAnsi="Gotham"/>
                              <w:noProof/>
                              <w:color w:val="BA8649"/>
                              <w:sz w:val="16"/>
                              <w:szCs w:val="16"/>
                            </w:rPr>
                            <w:t xml:space="preserve">  EXT.3831 y 3820</w:t>
                          </w:r>
                          <w:r w:rsidRPr="00ED7BF9">
                            <w:rPr>
                              <w:rFonts w:ascii="Gotham" w:hAnsi="Gotham"/>
                              <w:noProof/>
                              <w:color w:val="BA8649"/>
                              <w:sz w:val="16"/>
                              <w:szCs w:val="16"/>
                            </w:rPr>
                            <w:t xml:space="preserve"> </w:t>
                          </w:r>
                          <w:r w:rsidRPr="00ED7BF9">
                            <w:rPr>
                              <w:rFonts w:ascii="Gotham" w:hAnsi="Gotham"/>
                              <w:b/>
                              <w:bCs/>
                              <w:noProof/>
                              <w:color w:val="BA8649"/>
                              <w:sz w:val="16"/>
                              <w:szCs w:val="16"/>
                            </w:rPr>
                            <w:t>www.veracruz.go</w:t>
                          </w:r>
                          <w:r>
                            <w:rPr>
                              <w:rFonts w:ascii="Gotham" w:hAnsi="Gotham"/>
                              <w:b/>
                              <w:bCs/>
                              <w:noProof/>
                              <w:color w:val="BA8649"/>
                              <w:sz w:val="16"/>
                              <w:szCs w:val="16"/>
                            </w:rPr>
                            <w:t>b</w:t>
                          </w:r>
                          <w:r w:rsidRPr="00ED7BF9">
                            <w:rPr>
                              <w:rFonts w:ascii="Gotham" w:hAnsi="Gotham"/>
                              <w:b/>
                              <w:bCs/>
                              <w:noProof/>
                              <w:color w:val="BA8649"/>
                              <w:sz w:val="16"/>
                              <w:szCs w:val="16"/>
                            </w:rPr>
                            <w:t>.mx/contraloria</w:t>
                          </w:r>
                        </w:p>
                      </w:txbxContent>
                    </wps:txbx>
                    <wps:bodyPr rot="0" vert="horz" wrap="square" lIns="91440" tIns="45720" rIns="91440" bIns="45720" anchor="t" anchorCtr="0">
                      <a:noAutofit/>
                    </wps:bodyPr>
                  </wps:wsp>
                </a:graphicData>
              </a:graphic>
            </wp:anchor>
          </w:drawing>
        </mc:Choice>
        <mc:Fallback>
          <w:pict>
            <v:shapetype w14:anchorId="140A639D" id="_x0000_t202" coordsize="21600,21600" o:spt="202" path="m,l,21600r21600,l21600,xe">
              <v:stroke joinstyle="miter"/>
              <v:path gradientshapeok="t" o:connecttype="rect"/>
            </v:shapetype>
            <v:shape id="Cuadro de texto 2" o:spid="_x0000_s1026" type="#_x0000_t202" style="position:absolute;left:0;text-align:left;margin-left:19.85pt;margin-top:1.55pt;width:380.05pt;height: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lB+AEAAM0DAAAOAAAAZHJzL2Uyb0RvYy54bWysU8tu2zAQvBfoPxC817Jd2bEFy0GaNEWB&#10;9AGk/YA1RVlESS5L0pbSr++SchyjvRXVgeBqydmd2eHmejCaHaUPCm3NZ5MpZ9IKbJTd1/z7t/s3&#10;K85CBNuARitr/iQDv96+frXpXSXn2KFupGcEYkPVu5p3MbqqKILopIEwQSctJVv0BiKFfl80HnpC&#10;N7qYT6fLokffOI9ChkB/78Yk32b8tpUifmnbICPTNafeYl59XndpLbYbqPYeXKfEqQ34hy4MKEtF&#10;z1B3EIEdvPoLyijhMWAbJwJNgW2rhMwciM1s+gebxw6czFxInODOMoX/Bys+Hx/dV8/i8A4HGmAm&#10;EdwDih+BWbztwO7ljffYdxIaKjxLkhW9C9XpapI6VCGB7PpP2NCQ4RAxAw2tN0kV4skInQbwdBZd&#10;DpEJ+lmu5sv1Ys6ZoNzbq3JZrnMJqJ5vOx/iB4mGpU3NPQ01o8PxIcTUDVTPR1Ixi/dK6zxYbVlf&#10;c0Jf5AsXGaMi+U4rU/PVNH2jExLJ97bJlyMoPe6pgLYn1onoSDkOu4EOJvY7bJ6Iv8fRX/QeaNOh&#10;/8VZT96qefh5AC850x8tabielWUyYw7KxdWcAn+Z2V1mwAqCqnnkbNzexmzgkesNad2qLMNLJ6de&#10;yTNZnZO/kykv43zq5RVufwMAAP//AwBQSwMEFAAGAAgAAAAhADhYn2ncAAAABwEAAA8AAABkcnMv&#10;ZG93bnJldi54bWxMj81OwzAQhO9IvIO1SNyonQItCXEqBOIKovxI3LbxNomI11HsNuHtWU5wGq1m&#10;NPNtuZl9r440xi6whWxhQBHXwXXcWHh7fby4ARUTssM+MFn4pgib6vSkxMKFiV/ouE2NkhKOBVpo&#10;UxoKrWPdkse4CAOxePswekxyjo12I05S7nu9NGalPXYsCy0OdN9S/bU9eAvvT/vPjyvz3Dz462EK&#10;s9Hsc23t+dl8dwsq0Zz+wvCLL+hQCdMuHNhF1Vu4zNeSFM1Aib3Oc/lkZ2G1zEBXpf7PX/0AAAD/&#10;/wMAUEsBAi0AFAAGAAgAAAAhALaDOJL+AAAA4QEAABMAAAAAAAAAAAAAAAAAAAAAAFtDb250ZW50&#10;X1R5cGVzXS54bWxQSwECLQAUAAYACAAAACEAOP0h/9YAAACUAQAACwAAAAAAAAAAAAAAAAAvAQAA&#10;X3JlbHMvLnJlbHNQSwECLQAUAAYACAAAACEAO84ZQfgBAADNAwAADgAAAAAAAAAAAAAAAAAuAgAA&#10;ZHJzL2Uyb0RvYy54bWxQSwECLQAUAAYACAAAACEAOFifadwAAAAHAQAADwAAAAAAAAAAAAAAAABS&#10;BAAAZHJzL2Rvd25yZXYueG1sUEsFBgAAAAAEAAQA8wAAAFsFAAAAAA==&#10;" filled="f" stroked="f">
              <v:textbox>
                <w:txbxContent>
                  <w:p w14:paraId="0F057D06" w14:textId="77777777" w:rsidR="00F225C4" w:rsidRDefault="00F225C4" w:rsidP="00F225C4">
                    <w:pPr>
                      <w:rPr>
                        <w:rFonts w:ascii="Gotham" w:hAnsi="Gotham"/>
                        <w:noProof/>
                        <w:color w:val="BA8649"/>
                        <w:sz w:val="16"/>
                        <w:szCs w:val="16"/>
                      </w:rPr>
                    </w:pPr>
                    <w:r w:rsidRPr="00ED7BF9">
                      <w:rPr>
                        <w:rFonts w:ascii="Gotham" w:hAnsi="Gotham"/>
                        <w:noProof/>
                        <w:color w:val="BA8649"/>
                        <w:sz w:val="16"/>
                        <w:szCs w:val="16"/>
                      </w:rPr>
                      <w:t>Calle Ignacio de la Llave #105 Colonia Salud, C.P. 91055. Xalapa, Enriquez, Ver.</w:t>
                    </w:r>
                    <w:r w:rsidRPr="001F3E96">
                      <w:rPr>
                        <w:rFonts w:ascii="Gotham" w:hAnsi="Gotham"/>
                        <w:noProof/>
                        <w:color w:val="BA8649"/>
                        <w:sz w:val="16"/>
                        <w:szCs w:val="16"/>
                      </w:rPr>
                      <w:t xml:space="preserve"> </w:t>
                    </w:r>
                  </w:p>
                  <w:p w14:paraId="609A0BF2" w14:textId="6228FBC7" w:rsidR="00F225C4" w:rsidRPr="001F3E96" w:rsidRDefault="00F225C4" w:rsidP="00F225C4">
                    <w:pPr>
                      <w:rPr>
                        <w:rFonts w:ascii="Gotham" w:hAnsi="Gotham"/>
                        <w:noProof/>
                        <w:color w:val="BA8649"/>
                        <w:sz w:val="16"/>
                        <w:szCs w:val="16"/>
                      </w:rPr>
                    </w:pPr>
                    <w:r w:rsidRPr="00ED7BF9">
                      <w:rPr>
                        <w:rFonts w:ascii="Gotham" w:hAnsi="Gotham"/>
                        <w:noProof/>
                        <w:color w:val="BA8649"/>
                        <w:sz w:val="16"/>
                        <w:szCs w:val="16"/>
                      </w:rPr>
                      <w:t xml:space="preserve">Tel 22 88 </w:t>
                    </w:r>
                    <w:r w:rsidR="00A34C83">
                      <w:rPr>
                        <w:rFonts w:ascii="Gotham" w:hAnsi="Gotham"/>
                        <w:noProof/>
                        <w:color w:val="BA8649"/>
                        <w:sz w:val="16"/>
                        <w:szCs w:val="16"/>
                      </w:rPr>
                      <w:t>41</w:t>
                    </w:r>
                    <w:r w:rsidRPr="00ED7BF9">
                      <w:rPr>
                        <w:rFonts w:ascii="Gotham" w:hAnsi="Gotham"/>
                        <w:noProof/>
                        <w:color w:val="BA8649"/>
                        <w:sz w:val="16"/>
                        <w:szCs w:val="16"/>
                      </w:rPr>
                      <w:t xml:space="preserve"> </w:t>
                    </w:r>
                    <w:r w:rsidR="00A34C83">
                      <w:rPr>
                        <w:rFonts w:ascii="Gotham" w:hAnsi="Gotham"/>
                        <w:noProof/>
                        <w:color w:val="BA8649"/>
                        <w:sz w:val="16"/>
                        <w:szCs w:val="16"/>
                      </w:rPr>
                      <w:t>60</w:t>
                    </w:r>
                    <w:r w:rsidRPr="00ED7BF9">
                      <w:rPr>
                        <w:rFonts w:ascii="Gotham" w:hAnsi="Gotham"/>
                        <w:noProof/>
                        <w:color w:val="BA8649"/>
                        <w:sz w:val="16"/>
                        <w:szCs w:val="16"/>
                      </w:rPr>
                      <w:t xml:space="preserve"> 00</w:t>
                    </w:r>
                    <w:r>
                      <w:rPr>
                        <w:rFonts w:ascii="Gotham" w:hAnsi="Gotham"/>
                        <w:noProof/>
                        <w:color w:val="BA8649"/>
                        <w:sz w:val="16"/>
                        <w:szCs w:val="16"/>
                      </w:rPr>
                      <w:t xml:space="preserve">  EXT.</w:t>
                    </w:r>
                    <w:r w:rsidR="00A34C83">
                      <w:rPr>
                        <w:rFonts w:ascii="Gotham" w:hAnsi="Gotham"/>
                        <w:noProof/>
                        <w:color w:val="BA8649"/>
                        <w:sz w:val="16"/>
                        <w:szCs w:val="16"/>
                      </w:rPr>
                      <w:t xml:space="preserve"> </w:t>
                    </w:r>
                    <w:r>
                      <w:rPr>
                        <w:rFonts w:ascii="Gotham" w:hAnsi="Gotham"/>
                        <w:noProof/>
                        <w:color w:val="BA8649"/>
                        <w:sz w:val="16"/>
                        <w:szCs w:val="16"/>
                      </w:rPr>
                      <w:t>3831 y 3820</w:t>
                    </w:r>
                    <w:r w:rsidRPr="00ED7BF9">
                      <w:rPr>
                        <w:rFonts w:ascii="Gotham" w:hAnsi="Gotham"/>
                        <w:noProof/>
                        <w:color w:val="BA8649"/>
                        <w:sz w:val="16"/>
                        <w:szCs w:val="16"/>
                      </w:rPr>
                      <w:t xml:space="preserve"> </w:t>
                    </w:r>
                    <w:r w:rsidRPr="00ED7BF9">
                      <w:rPr>
                        <w:rFonts w:ascii="Gotham" w:hAnsi="Gotham"/>
                        <w:b/>
                        <w:bCs/>
                        <w:noProof/>
                        <w:color w:val="BA8649"/>
                        <w:sz w:val="16"/>
                        <w:szCs w:val="16"/>
                      </w:rPr>
                      <w:t>www.veracruz.go</w:t>
                    </w:r>
                    <w:r>
                      <w:rPr>
                        <w:rFonts w:ascii="Gotham" w:hAnsi="Gotham"/>
                        <w:b/>
                        <w:bCs/>
                        <w:noProof/>
                        <w:color w:val="BA8649"/>
                        <w:sz w:val="16"/>
                        <w:szCs w:val="16"/>
                      </w:rPr>
                      <w:t>b</w:t>
                    </w:r>
                    <w:r w:rsidRPr="00ED7BF9">
                      <w:rPr>
                        <w:rFonts w:ascii="Gotham" w:hAnsi="Gotham"/>
                        <w:b/>
                        <w:bCs/>
                        <w:noProof/>
                        <w:color w:val="BA8649"/>
                        <w:sz w:val="16"/>
                        <w:szCs w:val="16"/>
                      </w:rPr>
                      <w:t>.mx/contraloria</w:t>
                    </w:r>
                  </w:p>
                  <w:p w14:paraId="10C928AB" w14:textId="77777777" w:rsidR="00F225C4" w:rsidRPr="00ED7BF9" w:rsidRDefault="00F225C4" w:rsidP="00F225C4">
                    <w:pPr>
                      <w:rPr>
                        <w:rFonts w:ascii="Gotham" w:hAnsi="Gotham"/>
                        <w:noProof/>
                        <w:color w:val="BA8649"/>
                        <w:sz w:val="16"/>
                        <w:szCs w:val="16"/>
                      </w:rPr>
                    </w:pPr>
                  </w:p>
                  <w:p w14:paraId="1029F53A" w14:textId="77777777" w:rsidR="00F225C4" w:rsidRPr="00ED7BF9" w:rsidRDefault="00F225C4" w:rsidP="00F225C4">
                    <w:pPr>
                      <w:rPr>
                        <w:rFonts w:ascii="Gotham" w:hAnsi="Gotham"/>
                        <w:b/>
                        <w:bCs/>
                        <w:color w:val="BA8649"/>
                        <w:sz w:val="16"/>
                        <w:szCs w:val="16"/>
                      </w:rPr>
                    </w:pPr>
                    <w:r w:rsidRPr="00ED7BF9">
                      <w:rPr>
                        <w:rFonts w:ascii="Gotham" w:hAnsi="Gotham"/>
                        <w:noProof/>
                        <w:color w:val="BA8649"/>
                        <w:sz w:val="16"/>
                        <w:szCs w:val="16"/>
                      </w:rPr>
                      <w:t>Tel 22 88 18 45 00</w:t>
                    </w:r>
                    <w:r>
                      <w:rPr>
                        <w:rFonts w:ascii="Gotham" w:hAnsi="Gotham"/>
                        <w:noProof/>
                        <w:color w:val="BA8649"/>
                        <w:sz w:val="16"/>
                        <w:szCs w:val="16"/>
                      </w:rPr>
                      <w:t xml:space="preserve">  EXT.3831 y 3820</w:t>
                    </w:r>
                    <w:r w:rsidRPr="00ED7BF9">
                      <w:rPr>
                        <w:rFonts w:ascii="Gotham" w:hAnsi="Gotham"/>
                        <w:noProof/>
                        <w:color w:val="BA8649"/>
                        <w:sz w:val="16"/>
                        <w:szCs w:val="16"/>
                      </w:rPr>
                      <w:t xml:space="preserve"> </w:t>
                    </w:r>
                    <w:r w:rsidRPr="00ED7BF9">
                      <w:rPr>
                        <w:rFonts w:ascii="Gotham" w:hAnsi="Gotham"/>
                        <w:b/>
                        <w:bCs/>
                        <w:noProof/>
                        <w:color w:val="BA8649"/>
                        <w:sz w:val="16"/>
                        <w:szCs w:val="16"/>
                      </w:rPr>
                      <w:t>www.veracruz.go</w:t>
                    </w:r>
                    <w:r>
                      <w:rPr>
                        <w:rFonts w:ascii="Gotham" w:hAnsi="Gotham"/>
                        <w:b/>
                        <w:bCs/>
                        <w:noProof/>
                        <w:color w:val="BA8649"/>
                        <w:sz w:val="16"/>
                        <w:szCs w:val="16"/>
                      </w:rPr>
                      <w:t>b</w:t>
                    </w:r>
                    <w:r w:rsidRPr="00ED7BF9">
                      <w:rPr>
                        <w:rFonts w:ascii="Gotham" w:hAnsi="Gotham"/>
                        <w:b/>
                        <w:bCs/>
                        <w:noProof/>
                        <w:color w:val="BA8649"/>
                        <w:sz w:val="16"/>
                        <w:szCs w:val="16"/>
                      </w:rPr>
                      <w:t>.mx/contraloria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0DEA" w14:textId="77777777" w:rsidR="001D373F" w:rsidRDefault="001D373F">
      <w:r>
        <w:separator/>
      </w:r>
    </w:p>
  </w:footnote>
  <w:footnote w:type="continuationSeparator" w:id="0">
    <w:p w14:paraId="29CD8F93" w14:textId="77777777" w:rsidR="001D373F" w:rsidRDefault="001D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CBF7" w14:textId="55CE6AF7" w:rsidR="00117016" w:rsidRDefault="00F225C4">
    <w:pPr>
      <w:spacing w:line="200" w:lineRule="exact"/>
    </w:pPr>
    <w:r>
      <w:rPr>
        <w:noProof/>
      </w:rPr>
      <w:drawing>
        <wp:anchor distT="0" distB="0" distL="114300" distR="114300" simplePos="0" relativeHeight="251658240" behindDoc="1" locked="0" layoutInCell="1" allowOverlap="1" wp14:anchorId="6AEA57C6" wp14:editId="23274D6A">
          <wp:simplePos x="0" y="0"/>
          <wp:positionH relativeFrom="column">
            <wp:posOffset>-57150</wp:posOffset>
          </wp:positionH>
          <wp:positionV relativeFrom="paragraph">
            <wp:posOffset>-648335</wp:posOffset>
          </wp:positionV>
          <wp:extent cx="3373755" cy="12033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373755" cy="1203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91F"/>
    <w:multiLevelType w:val="hybridMultilevel"/>
    <w:tmpl w:val="F6C6CD7A"/>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02C51"/>
    <w:multiLevelType w:val="hybridMultilevel"/>
    <w:tmpl w:val="EE18D0DC"/>
    <w:lvl w:ilvl="0" w:tplc="080A0017">
      <w:start w:val="1"/>
      <w:numFmt w:val="lowerLetter"/>
      <w:lvlText w:val="%1)"/>
      <w:lvlJc w:val="left"/>
      <w:pPr>
        <w:ind w:left="1109" w:hanging="360"/>
      </w:pPr>
    </w:lvl>
    <w:lvl w:ilvl="1" w:tplc="080A0019" w:tentative="1">
      <w:start w:val="1"/>
      <w:numFmt w:val="lowerLetter"/>
      <w:lvlText w:val="%2."/>
      <w:lvlJc w:val="left"/>
      <w:pPr>
        <w:ind w:left="1829" w:hanging="360"/>
      </w:pPr>
    </w:lvl>
    <w:lvl w:ilvl="2" w:tplc="080A001B" w:tentative="1">
      <w:start w:val="1"/>
      <w:numFmt w:val="lowerRoman"/>
      <w:lvlText w:val="%3."/>
      <w:lvlJc w:val="right"/>
      <w:pPr>
        <w:ind w:left="2549" w:hanging="180"/>
      </w:pPr>
    </w:lvl>
    <w:lvl w:ilvl="3" w:tplc="080A000F" w:tentative="1">
      <w:start w:val="1"/>
      <w:numFmt w:val="decimal"/>
      <w:lvlText w:val="%4."/>
      <w:lvlJc w:val="left"/>
      <w:pPr>
        <w:ind w:left="3269" w:hanging="360"/>
      </w:pPr>
    </w:lvl>
    <w:lvl w:ilvl="4" w:tplc="080A0019" w:tentative="1">
      <w:start w:val="1"/>
      <w:numFmt w:val="lowerLetter"/>
      <w:lvlText w:val="%5."/>
      <w:lvlJc w:val="left"/>
      <w:pPr>
        <w:ind w:left="3989" w:hanging="360"/>
      </w:pPr>
    </w:lvl>
    <w:lvl w:ilvl="5" w:tplc="080A001B" w:tentative="1">
      <w:start w:val="1"/>
      <w:numFmt w:val="lowerRoman"/>
      <w:lvlText w:val="%6."/>
      <w:lvlJc w:val="right"/>
      <w:pPr>
        <w:ind w:left="4709" w:hanging="180"/>
      </w:pPr>
    </w:lvl>
    <w:lvl w:ilvl="6" w:tplc="080A000F" w:tentative="1">
      <w:start w:val="1"/>
      <w:numFmt w:val="decimal"/>
      <w:lvlText w:val="%7."/>
      <w:lvlJc w:val="left"/>
      <w:pPr>
        <w:ind w:left="5429" w:hanging="360"/>
      </w:pPr>
    </w:lvl>
    <w:lvl w:ilvl="7" w:tplc="080A0019" w:tentative="1">
      <w:start w:val="1"/>
      <w:numFmt w:val="lowerLetter"/>
      <w:lvlText w:val="%8."/>
      <w:lvlJc w:val="left"/>
      <w:pPr>
        <w:ind w:left="6149" w:hanging="360"/>
      </w:pPr>
    </w:lvl>
    <w:lvl w:ilvl="8" w:tplc="080A001B" w:tentative="1">
      <w:start w:val="1"/>
      <w:numFmt w:val="lowerRoman"/>
      <w:lvlText w:val="%9."/>
      <w:lvlJc w:val="right"/>
      <w:pPr>
        <w:ind w:left="6869" w:hanging="180"/>
      </w:pPr>
    </w:lvl>
  </w:abstractNum>
  <w:abstractNum w:abstractNumId="2" w15:restartNumberingAfterBreak="0">
    <w:nsid w:val="067C00E3"/>
    <w:multiLevelType w:val="hybridMultilevel"/>
    <w:tmpl w:val="8DD6D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9258D"/>
    <w:multiLevelType w:val="hybridMultilevel"/>
    <w:tmpl w:val="78385F46"/>
    <w:lvl w:ilvl="0" w:tplc="080A0011">
      <w:start w:val="1"/>
      <w:numFmt w:val="decimal"/>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 w15:restartNumberingAfterBreak="0">
    <w:nsid w:val="0C3F0BBD"/>
    <w:multiLevelType w:val="hybridMultilevel"/>
    <w:tmpl w:val="44CA6CD0"/>
    <w:lvl w:ilvl="0" w:tplc="080A0011">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729CA"/>
    <w:multiLevelType w:val="hybridMultilevel"/>
    <w:tmpl w:val="D9FE794E"/>
    <w:lvl w:ilvl="0" w:tplc="3A7CF6E2">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1321071A"/>
    <w:multiLevelType w:val="hybridMultilevel"/>
    <w:tmpl w:val="68F2AC5C"/>
    <w:lvl w:ilvl="0" w:tplc="265E672C">
      <w:start w:val="1"/>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D11DEF"/>
    <w:multiLevelType w:val="hybridMultilevel"/>
    <w:tmpl w:val="444C7E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0E4BA6"/>
    <w:multiLevelType w:val="hybridMultilevel"/>
    <w:tmpl w:val="1D187262"/>
    <w:lvl w:ilvl="0" w:tplc="94A62B2C">
      <w:start w:val="1"/>
      <w:numFmt w:val="decimal"/>
      <w:lvlText w:val="%1)"/>
      <w:lvlJc w:val="left"/>
      <w:pPr>
        <w:ind w:left="2136" w:hanging="360"/>
      </w:pPr>
      <w:rPr>
        <w:rFonts w:ascii="Verdana" w:eastAsia="Times New Roman" w:hAnsi="Verdana" w:cs="Arial"/>
        <w:sz w:val="20"/>
        <w:szCs w:val="2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1791410A"/>
    <w:multiLevelType w:val="hybridMultilevel"/>
    <w:tmpl w:val="F2203EDA"/>
    <w:lvl w:ilvl="0" w:tplc="BB24EB00">
      <w:start w:val="1"/>
      <w:numFmt w:val="decimal"/>
      <w:lvlText w:val="%1)"/>
      <w:lvlJc w:val="left"/>
      <w:pPr>
        <w:ind w:left="2484" w:hanging="360"/>
      </w:pPr>
      <w:rPr>
        <w:rFonts w:hint="default"/>
        <w:sz w:val="20"/>
        <w:szCs w:val="20"/>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0" w15:restartNumberingAfterBreak="0">
    <w:nsid w:val="202D16E4"/>
    <w:multiLevelType w:val="hybridMultilevel"/>
    <w:tmpl w:val="D094471A"/>
    <w:lvl w:ilvl="0" w:tplc="C34491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C74E9"/>
    <w:multiLevelType w:val="hybridMultilevel"/>
    <w:tmpl w:val="D65ABDC6"/>
    <w:lvl w:ilvl="0" w:tplc="050AC716">
      <w:start w:val="1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D705FD"/>
    <w:multiLevelType w:val="hybridMultilevel"/>
    <w:tmpl w:val="EDAA57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8B4D71"/>
    <w:multiLevelType w:val="hybridMultilevel"/>
    <w:tmpl w:val="EA0A1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9814F1"/>
    <w:multiLevelType w:val="hybridMultilevel"/>
    <w:tmpl w:val="8C9004C4"/>
    <w:lvl w:ilvl="0" w:tplc="080A0011">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15:restartNumberingAfterBreak="0">
    <w:nsid w:val="2A6A5300"/>
    <w:multiLevelType w:val="hybridMultilevel"/>
    <w:tmpl w:val="FC12F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F112D"/>
    <w:multiLevelType w:val="hybridMultilevel"/>
    <w:tmpl w:val="A266B984"/>
    <w:lvl w:ilvl="0" w:tplc="89A4DA8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E2591C"/>
    <w:multiLevelType w:val="multilevel"/>
    <w:tmpl w:val="9E56F63E"/>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15:restartNumberingAfterBreak="0">
    <w:nsid w:val="30032E66"/>
    <w:multiLevelType w:val="hybridMultilevel"/>
    <w:tmpl w:val="E54C1190"/>
    <w:lvl w:ilvl="0" w:tplc="36166ED6">
      <w:start w:val="1"/>
      <w:numFmt w:val="lowerLetter"/>
      <w:lvlText w:val="%1)"/>
      <w:lvlJc w:val="left"/>
      <w:pPr>
        <w:ind w:left="468" w:hanging="360"/>
      </w:pPr>
      <w:rPr>
        <w:rFonts w:ascii="Verdana" w:hAnsi="Verdana" w:hint="default"/>
        <w:sz w:val="20"/>
        <w:szCs w:val="20"/>
      </w:rPr>
    </w:lvl>
    <w:lvl w:ilvl="1" w:tplc="080A0019" w:tentative="1">
      <w:start w:val="1"/>
      <w:numFmt w:val="lowerLetter"/>
      <w:lvlText w:val="%2."/>
      <w:lvlJc w:val="left"/>
      <w:pPr>
        <w:ind w:left="1188" w:hanging="360"/>
      </w:pPr>
    </w:lvl>
    <w:lvl w:ilvl="2" w:tplc="080A001B" w:tentative="1">
      <w:start w:val="1"/>
      <w:numFmt w:val="lowerRoman"/>
      <w:lvlText w:val="%3."/>
      <w:lvlJc w:val="right"/>
      <w:pPr>
        <w:ind w:left="1908" w:hanging="180"/>
      </w:pPr>
    </w:lvl>
    <w:lvl w:ilvl="3" w:tplc="080A000F" w:tentative="1">
      <w:start w:val="1"/>
      <w:numFmt w:val="decimal"/>
      <w:lvlText w:val="%4."/>
      <w:lvlJc w:val="left"/>
      <w:pPr>
        <w:ind w:left="2628" w:hanging="360"/>
      </w:pPr>
    </w:lvl>
    <w:lvl w:ilvl="4" w:tplc="080A0019" w:tentative="1">
      <w:start w:val="1"/>
      <w:numFmt w:val="lowerLetter"/>
      <w:lvlText w:val="%5."/>
      <w:lvlJc w:val="left"/>
      <w:pPr>
        <w:ind w:left="3348" w:hanging="360"/>
      </w:pPr>
    </w:lvl>
    <w:lvl w:ilvl="5" w:tplc="080A001B" w:tentative="1">
      <w:start w:val="1"/>
      <w:numFmt w:val="lowerRoman"/>
      <w:lvlText w:val="%6."/>
      <w:lvlJc w:val="right"/>
      <w:pPr>
        <w:ind w:left="4068" w:hanging="180"/>
      </w:pPr>
    </w:lvl>
    <w:lvl w:ilvl="6" w:tplc="080A000F" w:tentative="1">
      <w:start w:val="1"/>
      <w:numFmt w:val="decimal"/>
      <w:lvlText w:val="%7."/>
      <w:lvlJc w:val="left"/>
      <w:pPr>
        <w:ind w:left="4788" w:hanging="360"/>
      </w:pPr>
    </w:lvl>
    <w:lvl w:ilvl="7" w:tplc="080A0019" w:tentative="1">
      <w:start w:val="1"/>
      <w:numFmt w:val="lowerLetter"/>
      <w:lvlText w:val="%8."/>
      <w:lvlJc w:val="left"/>
      <w:pPr>
        <w:ind w:left="5508" w:hanging="360"/>
      </w:pPr>
    </w:lvl>
    <w:lvl w:ilvl="8" w:tplc="080A001B" w:tentative="1">
      <w:start w:val="1"/>
      <w:numFmt w:val="lowerRoman"/>
      <w:lvlText w:val="%9."/>
      <w:lvlJc w:val="right"/>
      <w:pPr>
        <w:ind w:left="6228" w:hanging="180"/>
      </w:pPr>
    </w:lvl>
  </w:abstractNum>
  <w:abstractNum w:abstractNumId="19" w15:restartNumberingAfterBreak="0">
    <w:nsid w:val="38332E17"/>
    <w:multiLevelType w:val="hybridMultilevel"/>
    <w:tmpl w:val="95DA67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0346E3"/>
    <w:multiLevelType w:val="hybridMultilevel"/>
    <w:tmpl w:val="DC4615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AA5267"/>
    <w:multiLevelType w:val="hybridMultilevel"/>
    <w:tmpl w:val="DE0886BC"/>
    <w:lvl w:ilvl="0" w:tplc="080A000F">
      <w:start w:val="1"/>
      <w:numFmt w:val="decimal"/>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2" w15:restartNumberingAfterBreak="0">
    <w:nsid w:val="416B7524"/>
    <w:multiLevelType w:val="hybridMultilevel"/>
    <w:tmpl w:val="6122F4CA"/>
    <w:lvl w:ilvl="0" w:tplc="080A0017">
      <w:start w:val="1"/>
      <w:numFmt w:val="lowerLetter"/>
      <w:lvlText w:val="%1)"/>
      <w:lvlJc w:val="left"/>
      <w:pPr>
        <w:ind w:left="4560" w:hanging="360"/>
      </w:pPr>
    </w:lvl>
    <w:lvl w:ilvl="1" w:tplc="080A0019" w:tentative="1">
      <w:start w:val="1"/>
      <w:numFmt w:val="lowerLetter"/>
      <w:lvlText w:val="%2."/>
      <w:lvlJc w:val="left"/>
      <w:pPr>
        <w:ind w:left="5280" w:hanging="360"/>
      </w:pPr>
    </w:lvl>
    <w:lvl w:ilvl="2" w:tplc="080A001B" w:tentative="1">
      <w:start w:val="1"/>
      <w:numFmt w:val="lowerRoman"/>
      <w:lvlText w:val="%3."/>
      <w:lvlJc w:val="right"/>
      <w:pPr>
        <w:ind w:left="6000" w:hanging="180"/>
      </w:pPr>
    </w:lvl>
    <w:lvl w:ilvl="3" w:tplc="080A000F" w:tentative="1">
      <w:start w:val="1"/>
      <w:numFmt w:val="decimal"/>
      <w:lvlText w:val="%4."/>
      <w:lvlJc w:val="left"/>
      <w:pPr>
        <w:ind w:left="6720" w:hanging="360"/>
      </w:pPr>
    </w:lvl>
    <w:lvl w:ilvl="4" w:tplc="080A0019" w:tentative="1">
      <w:start w:val="1"/>
      <w:numFmt w:val="lowerLetter"/>
      <w:lvlText w:val="%5."/>
      <w:lvlJc w:val="left"/>
      <w:pPr>
        <w:ind w:left="7440" w:hanging="360"/>
      </w:pPr>
    </w:lvl>
    <w:lvl w:ilvl="5" w:tplc="080A001B" w:tentative="1">
      <w:start w:val="1"/>
      <w:numFmt w:val="lowerRoman"/>
      <w:lvlText w:val="%6."/>
      <w:lvlJc w:val="right"/>
      <w:pPr>
        <w:ind w:left="8160" w:hanging="180"/>
      </w:pPr>
    </w:lvl>
    <w:lvl w:ilvl="6" w:tplc="080A000F" w:tentative="1">
      <w:start w:val="1"/>
      <w:numFmt w:val="decimal"/>
      <w:lvlText w:val="%7."/>
      <w:lvlJc w:val="left"/>
      <w:pPr>
        <w:ind w:left="8880" w:hanging="360"/>
      </w:pPr>
    </w:lvl>
    <w:lvl w:ilvl="7" w:tplc="080A0019" w:tentative="1">
      <w:start w:val="1"/>
      <w:numFmt w:val="lowerLetter"/>
      <w:lvlText w:val="%8."/>
      <w:lvlJc w:val="left"/>
      <w:pPr>
        <w:ind w:left="9600" w:hanging="360"/>
      </w:pPr>
    </w:lvl>
    <w:lvl w:ilvl="8" w:tplc="080A001B" w:tentative="1">
      <w:start w:val="1"/>
      <w:numFmt w:val="lowerRoman"/>
      <w:lvlText w:val="%9."/>
      <w:lvlJc w:val="right"/>
      <w:pPr>
        <w:ind w:left="10320" w:hanging="180"/>
      </w:pPr>
    </w:lvl>
  </w:abstractNum>
  <w:abstractNum w:abstractNumId="23" w15:restartNumberingAfterBreak="0">
    <w:nsid w:val="43055AEC"/>
    <w:multiLevelType w:val="hybridMultilevel"/>
    <w:tmpl w:val="A266B984"/>
    <w:lvl w:ilvl="0" w:tplc="89A4DA8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7E0A65"/>
    <w:multiLevelType w:val="hybridMultilevel"/>
    <w:tmpl w:val="E5D4802C"/>
    <w:lvl w:ilvl="0" w:tplc="273A648A">
      <w:start w:val="1"/>
      <w:numFmt w:val="lowerLetter"/>
      <w:lvlText w:val="%1)"/>
      <w:lvlJc w:val="left"/>
      <w:pPr>
        <w:ind w:left="468" w:hanging="360"/>
      </w:pPr>
      <w:rPr>
        <w:rFonts w:ascii="Verdana" w:hAnsi="Verdana"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B236F6"/>
    <w:multiLevelType w:val="hybridMultilevel"/>
    <w:tmpl w:val="8CAC4D62"/>
    <w:lvl w:ilvl="0" w:tplc="1BEEC13E">
      <w:start w:val="1"/>
      <w:numFmt w:val="decimal"/>
      <w:lvlText w:val="%1)"/>
      <w:lvlJc w:val="left"/>
      <w:pPr>
        <w:ind w:left="2136" w:hanging="360"/>
      </w:pPr>
      <w:rPr>
        <w:rFonts w:ascii="Verdana" w:eastAsia="Times New Roman" w:hAnsi="Verdana" w:cs="Arial"/>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444F5A8F"/>
    <w:multiLevelType w:val="hybridMultilevel"/>
    <w:tmpl w:val="FF006280"/>
    <w:lvl w:ilvl="0" w:tplc="3FAAB4F6">
      <w:start w:val="2"/>
      <w:numFmt w:val="decimal"/>
      <w:lvlText w:val="%1)"/>
      <w:lvlJc w:val="left"/>
      <w:pPr>
        <w:ind w:left="2484" w:hanging="360"/>
      </w:pPr>
      <w:rPr>
        <w:rFonts w:ascii="Verdana" w:hAnsi="Verdana" w:hint="default"/>
        <w:sz w:val="20"/>
        <w:szCs w:val="20"/>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15:restartNumberingAfterBreak="0">
    <w:nsid w:val="45BF725E"/>
    <w:multiLevelType w:val="hybridMultilevel"/>
    <w:tmpl w:val="F68032B8"/>
    <w:lvl w:ilvl="0" w:tplc="99F01B26">
      <w:start w:val="1"/>
      <w:numFmt w:val="lowerLetter"/>
      <w:lvlText w:val="%1)"/>
      <w:lvlJc w:val="left"/>
      <w:pPr>
        <w:ind w:left="828" w:hanging="360"/>
      </w:pPr>
      <w:rPr>
        <w:rFonts w:hint="default"/>
      </w:r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8" w15:restartNumberingAfterBreak="0">
    <w:nsid w:val="4AFB55D4"/>
    <w:multiLevelType w:val="hybridMultilevel"/>
    <w:tmpl w:val="2660B5AE"/>
    <w:lvl w:ilvl="0" w:tplc="145A4874">
      <w:start w:val="1"/>
      <w:numFmt w:val="upperRoman"/>
      <w:lvlText w:val="%1."/>
      <w:lvlJc w:val="left"/>
      <w:pPr>
        <w:ind w:left="720" w:hanging="360"/>
      </w:pPr>
      <w:rPr>
        <w:rFonts w:hint="default"/>
        <w:b/>
        <w:i w:val="0"/>
      </w:rPr>
    </w:lvl>
    <w:lvl w:ilvl="1" w:tplc="72F8305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8308F7"/>
    <w:multiLevelType w:val="hybridMultilevel"/>
    <w:tmpl w:val="4AAADF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122DFB"/>
    <w:multiLevelType w:val="hybridMultilevel"/>
    <w:tmpl w:val="8DD6D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922204"/>
    <w:multiLevelType w:val="hybridMultilevel"/>
    <w:tmpl w:val="0D84DA1E"/>
    <w:lvl w:ilvl="0" w:tplc="080A0011">
      <w:start w:val="6"/>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9E535B"/>
    <w:multiLevelType w:val="hybridMultilevel"/>
    <w:tmpl w:val="D4962E36"/>
    <w:lvl w:ilvl="0" w:tplc="AFA496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0B280C"/>
    <w:multiLevelType w:val="hybridMultilevel"/>
    <w:tmpl w:val="342CE27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1D2AA0"/>
    <w:multiLevelType w:val="hybridMultilevel"/>
    <w:tmpl w:val="9C20030E"/>
    <w:lvl w:ilvl="0" w:tplc="9618A9F8">
      <w:start w:val="1"/>
      <w:numFmt w:val="decimal"/>
      <w:lvlText w:val="%1)"/>
      <w:lvlJc w:val="left"/>
      <w:pPr>
        <w:ind w:left="2484" w:hanging="360"/>
      </w:pPr>
      <w:rPr>
        <w:rFonts w:hint="default"/>
        <w:color w:val="000000" w:themeColor="text1"/>
        <w:sz w:val="20"/>
        <w:szCs w:val="20"/>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5" w15:restartNumberingAfterBreak="0">
    <w:nsid w:val="66A91E9E"/>
    <w:multiLevelType w:val="hybridMultilevel"/>
    <w:tmpl w:val="F50207AA"/>
    <w:lvl w:ilvl="0" w:tplc="CB8AE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B97E53"/>
    <w:multiLevelType w:val="hybridMultilevel"/>
    <w:tmpl w:val="29AE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9753E3"/>
    <w:multiLevelType w:val="hybridMultilevel"/>
    <w:tmpl w:val="BA469A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1C373B"/>
    <w:multiLevelType w:val="hybridMultilevel"/>
    <w:tmpl w:val="3DB820D6"/>
    <w:lvl w:ilvl="0" w:tplc="93DE3D38">
      <w:start w:val="1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9D0BF5"/>
    <w:multiLevelType w:val="hybridMultilevel"/>
    <w:tmpl w:val="61D8177C"/>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7480302F"/>
    <w:multiLevelType w:val="hybridMultilevel"/>
    <w:tmpl w:val="A16E945A"/>
    <w:lvl w:ilvl="0" w:tplc="5D829DB4">
      <w:start w:val="3"/>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1" w15:restartNumberingAfterBreak="0">
    <w:nsid w:val="786764E5"/>
    <w:multiLevelType w:val="multilevel"/>
    <w:tmpl w:val="5448CE88"/>
    <w:lvl w:ilvl="0">
      <w:start w:val="1"/>
      <w:numFmt w:val="decimal"/>
      <w:lvlText w:val="%1)"/>
      <w:lvlJc w:val="left"/>
      <w:pPr>
        <w:ind w:left="720" w:hanging="360"/>
      </w:pPr>
      <w:rPr>
        <w:rFonts w:ascii="Verdana" w:eastAsia="Times New Roman" w:hAnsi="Verdan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6D3FEF"/>
    <w:multiLevelType w:val="hybridMultilevel"/>
    <w:tmpl w:val="DDE07C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9D0C84"/>
    <w:multiLevelType w:val="hybridMultilevel"/>
    <w:tmpl w:val="5448CE88"/>
    <w:lvl w:ilvl="0" w:tplc="E1DAFAF8">
      <w:start w:val="1"/>
      <w:numFmt w:val="decimal"/>
      <w:lvlText w:val="%1)"/>
      <w:lvlJc w:val="left"/>
      <w:pPr>
        <w:ind w:left="720" w:hanging="360"/>
      </w:pPr>
      <w:rPr>
        <w:rFonts w:ascii="Verdana" w:eastAsia="Times New Roman" w:hAnsi="Verdana"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1366CD"/>
    <w:multiLevelType w:val="hybridMultilevel"/>
    <w:tmpl w:val="3D0C7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521ED4B2">
      <w:start w:val="1"/>
      <w:numFmt w:val="decimal"/>
      <w:lvlText w:val="%4."/>
      <w:lvlJc w:val="left"/>
      <w:pPr>
        <w:ind w:left="3225" w:hanging="705"/>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7435833">
    <w:abstractNumId w:val="17"/>
  </w:num>
  <w:num w:numId="2" w16cid:durableId="1723358390">
    <w:abstractNumId w:val="18"/>
  </w:num>
  <w:num w:numId="3" w16cid:durableId="43482841">
    <w:abstractNumId w:val="1"/>
  </w:num>
  <w:num w:numId="4" w16cid:durableId="1345130615">
    <w:abstractNumId w:val="15"/>
  </w:num>
  <w:num w:numId="5" w16cid:durableId="1292054668">
    <w:abstractNumId w:val="7"/>
  </w:num>
  <w:num w:numId="6" w16cid:durableId="1109743397">
    <w:abstractNumId w:val="24"/>
  </w:num>
  <w:num w:numId="7" w16cid:durableId="746417710">
    <w:abstractNumId w:val="19"/>
  </w:num>
  <w:num w:numId="8" w16cid:durableId="984509091">
    <w:abstractNumId w:val="36"/>
  </w:num>
  <w:num w:numId="9" w16cid:durableId="1239512882">
    <w:abstractNumId w:val="37"/>
  </w:num>
  <w:num w:numId="10" w16cid:durableId="450322233">
    <w:abstractNumId w:val="20"/>
  </w:num>
  <w:num w:numId="11" w16cid:durableId="356858297">
    <w:abstractNumId w:val="27"/>
  </w:num>
  <w:num w:numId="12" w16cid:durableId="2052030153">
    <w:abstractNumId w:val="42"/>
  </w:num>
  <w:num w:numId="13" w16cid:durableId="1752580982">
    <w:abstractNumId w:val="28"/>
  </w:num>
  <w:num w:numId="14" w16cid:durableId="1073241629">
    <w:abstractNumId w:val="39"/>
  </w:num>
  <w:num w:numId="15" w16cid:durableId="1062098266">
    <w:abstractNumId w:val="3"/>
  </w:num>
  <w:num w:numId="16" w16cid:durableId="1007710233">
    <w:abstractNumId w:val="8"/>
  </w:num>
  <w:num w:numId="17" w16cid:durableId="730427056">
    <w:abstractNumId w:val="22"/>
  </w:num>
  <w:num w:numId="18" w16cid:durableId="1304428596">
    <w:abstractNumId w:val="34"/>
  </w:num>
  <w:num w:numId="19" w16cid:durableId="805975367">
    <w:abstractNumId w:val="26"/>
  </w:num>
  <w:num w:numId="20" w16cid:durableId="1651015547">
    <w:abstractNumId w:val="9"/>
  </w:num>
  <w:num w:numId="21" w16cid:durableId="1499736827">
    <w:abstractNumId w:val="12"/>
  </w:num>
  <w:num w:numId="22" w16cid:durableId="459034216">
    <w:abstractNumId w:val="6"/>
  </w:num>
  <w:num w:numId="23" w16cid:durableId="860316301">
    <w:abstractNumId w:val="33"/>
  </w:num>
  <w:num w:numId="24" w16cid:durableId="1965501891">
    <w:abstractNumId w:val="35"/>
  </w:num>
  <w:num w:numId="25" w16cid:durableId="1530291145">
    <w:abstractNumId w:val="43"/>
  </w:num>
  <w:num w:numId="26" w16cid:durableId="292489103">
    <w:abstractNumId w:val="32"/>
  </w:num>
  <w:num w:numId="27" w16cid:durableId="658077990">
    <w:abstractNumId w:val="41"/>
  </w:num>
  <w:num w:numId="28" w16cid:durableId="560940505">
    <w:abstractNumId w:val="25"/>
  </w:num>
  <w:num w:numId="29" w16cid:durableId="1774284576">
    <w:abstractNumId w:val="40"/>
  </w:num>
  <w:num w:numId="30" w16cid:durableId="934363857">
    <w:abstractNumId w:val="5"/>
  </w:num>
  <w:num w:numId="31" w16cid:durableId="1587496892">
    <w:abstractNumId w:val="30"/>
  </w:num>
  <w:num w:numId="32" w16cid:durableId="1333484382">
    <w:abstractNumId w:val="31"/>
  </w:num>
  <w:num w:numId="33" w16cid:durableId="482281141">
    <w:abstractNumId w:val="29"/>
  </w:num>
  <w:num w:numId="34" w16cid:durableId="1475416544">
    <w:abstractNumId w:val="13"/>
  </w:num>
  <w:num w:numId="35" w16cid:durableId="355154828">
    <w:abstractNumId w:val="14"/>
  </w:num>
  <w:num w:numId="36" w16cid:durableId="787892869">
    <w:abstractNumId w:val="4"/>
  </w:num>
  <w:num w:numId="37" w16cid:durableId="1108084966">
    <w:abstractNumId w:val="21"/>
  </w:num>
  <w:num w:numId="38" w16cid:durableId="1365255434">
    <w:abstractNumId w:val="2"/>
  </w:num>
  <w:num w:numId="39" w16cid:durableId="409237695">
    <w:abstractNumId w:val="10"/>
  </w:num>
  <w:num w:numId="40" w16cid:durableId="869538098">
    <w:abstractNumId w:val="0"/>
  </w:num>
  <w:num w:numId="41" w16cid:durableId="1234782109">
    <w:abstractNumId w:val="11"/>
  </w:num>
  <w:num w:numId="42" w16cid:durableId="1222717992">
    <w:abstractNumId w:val="38"/>
  </w:num>
  <w:num w:numId="43" w16cid:durableId="1299991841">
    <w:abstractNumId w:val="23"/>
  </w:num>
  <w:num w:numId="44" w16cid:durableId="2034262055">
    <w:abstractNumId w:val="44"/>
  </w:num>
  <w:num w:numId="45" w16cid:durableId="1867675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16"/>
    <w:rsid w:val="0000205C"/>
    <w:rsid w:val="00006B65"/>
    <w:rsid w:val="00010AFB"/>
    <w:rsid w:val="000150C5"/>
    <w:rsid w:val="00023A1F"/>
    <w:rsid w:val="0003354D"/>
    <w:rsid w:val="00037948"/>
    <w:rsid w:val="00050825"/>
    <w:rsid w:val="00067EEA"/>
    <w:rsid w:val="00073C49"/>
    <w:rsid w:val="00076E4C"/>
    <w:rsid w:val="00094D86"/>
    <w:rsid w:val="000F39F0"/>
    <w:rsid w:val="00102ECE"/>
    <w:rsid w:val="00117016"/>
    <w:rsid w:val="00125CF2"/>
    <w:rsid w:val="00135E9F"/>
    <w:rsid w:val="001430B0"/>
    <w:rsid w:val="00166897"/>
    <w:rsid w:val="0019578E"/>
    <w:rsid w:val="001A1439"/>
    <w:rsid w:val="001A51FD"/>
    <w:rsid w:val="001A6C02"/>
    <w:rsid w:val="001B1706"/>
    <w:rsid w:val="001D06B5"/>
    <w:rsid w:val="001D373F"/>
    <w:rsid w:val="001E316E"/>
    <w:rsid w:val="001F2827"/>
    <w:rsid w:val="001F2C50"/>
    <w:rsid w:val="0020419A"/>
    <w:rsid w:val="002052F3"/>
    <w:rsid w:val="002132C0"/>
    <w:rsid w:val="002141FD"/>
    <w:rsid w:val="002231AA"/>
    <w:rsid w:val="002316EB"/>
    <w:rsid w:val="00251465"/>
    <w:rsid w:val="00253409"/>
    <w:rsid w:val="002715B4"/>
    <w:rsid w:val="0028108A"/>
    <w:rsid w:val="0028463C"/>
    <w:rsid w:val="002A1AFC"/>
    <w:rsid w:val="002A1C9A"/>
    <w:rsid w:val="002B5066"/>
    <w:rsid w:val="002B613F"/>
    <w:rsid w:val="002E71B6"/>
    <w:rsid w:val="00305289"/>
    <w:rsid w:val="0033289C"/>
    <w:rsid w:val="003571E5"/>
    <w:rsid w:val="00376AAA"/>
    <w:rsid w:val="003A4589"/>
    <w:rsid w:val="003B2F48"/>
    <w:rsid w:val="003C43D8"/>
    <w:rsid w:val="003D266F"/>
    <w:rsid w:val="003D369D"/>
    <w:rsid w:val="003D625E"/>
    <w:rsid w:val="003E540D"/>
    <w:rsid w:val="003F1C88"/>
    <w:rsid w:val="003F3173"/>
    <w:rsid w:val="003F4FCD"/>
    <w:rsid w:val="004530BE"/>
    <w:rsid w:val="004614F7"/>
    <w:rsid w:val="00474AC0"/>
    <w:rsid w:val="004750E7"/>
    <w:rsid w:val="00475921"/>
    <w:rsid w:val="00476B97"/>
    <w:rsid w:val="004901F4"/>
    <w:rsid w:val="004A7136"/>
    <w:rsid w:val="004B24C1"/>
    <w:rsid w:val="004B554E"/>
    <w:rsid w:val="004D2552"/>
    <w:rsid w:val="004D351F"/>
    <w:rsid w:val="004E3D43"/>
    <w:rsid w:val="00510FFD"/>
    <w:rsid w:val="005171A8"/>
    <w:rsid w:val="00532041"/>
    <w:rsid w:val="00542789"/>
    <w:rsid w:val="005449DC"/>
    <w:rsid w:val="00553857"/>
    <w:rsid w:val="0055467A"/>
    <w:rsid w:val="00563D17"/>
    <w:rsid w:val="0056688D"/>
    <w:rsid w:val="00572636"/>
    <w:rsid w:val="00573D4F"/>
    <w:rsid w:val="00580233"/>
    <w:rsid w:val="00591D49"/>
    <w:rsid w:val="005B498D"/>
    <w:rsid w:val="005C78F5"/>
    <w:rsid w:val="005D3050"/>
    <w:rsid w:val="005F103A"/>
    <w:rsid w:val="005F11EF"/>
    <w:rsid w:val="00604373"/>
    <w:rsid w:val="00604629"/>
    <w:rsid w:val="00646459"/>
    <w:rsid w:val="00656E98"/>
    <w:rsid w:val="0065776D"/>
    <w:rsid w:val="00663C65"/>
    <w:rsid w:val="00693788"/>
    <w:rsid w:val="006C31CA"/>
    <w:rsid w:val="006D242C"/>
    <w:rsid w:val="00716EFB"/>
    <w:rsid w:val="00716FFA"/>
    <w:rsid w:val="00725BEE"/>
    <w:rsid w:val="007330BD"/>
    <w:rsid w:val="0074425D"/>
    <w:rsid w:val="007561FD"/>
    <w:rsid w:val="00764317"/>
    <w:rsid w:val="00770A63"/>
    <w:rsid w:val="00775902"/>
    <w:rsid w:val="007A71D4"/>
    <w:rsid w:val="007C17A6"/>
    <w:rsid w:val="007D28C1"/>
    <w:rsid w:val="007E41FC"/>
    <w:rsid w:val="007E4410"/>
    <w:rsid w:val="008030C8"/>
    <w:rsid w:val="008169DF"/>
    <w:rsid w:val="00824436"/>
    <w:rsid w:val="00833A58"/>
    <w:rsid w:val="00840568"/>
    <w:rsid w:val="00846FE1"/>
    <w:rsid w:val="008640D4"/>
    <w:rsid w:val="0087042E"/>
    <w:rsid w:val="0087313C"/>
    <w:rsid w:val="00892EC0"/>
    <w:rsid w:val="0089761E"/>
    <w:rsid w:val="008A68FF"/>
    <w:rsid w:val="008B5EA8"/>
    <w:rsid w:val="008C25E2"/>
    <w:rsid w:val="008C6237"/>
    <w:rsid w:val="00906365"/>
    <w:rsid w:val="00927204"/>
    <w:rsid w:val="00942310"/>
    <w:rsid w:val="00943D5E"/>
    <w:rsid w:val="0095552F"/>
    <w:rsid w:val="009806EF"/>
    <w:rsid w:val="009862E4"/>
    <w:rsid w:val="00994A3E"/>
    <w:rsid w:val="009B0746"/>
    <w:rsid w:val="009B1A59"/>
    <w:rsid w:val="009B44C2"/>
    <w:rsid w:val="009D7910"/>
    <w:rsid w:val="009E032D"/>
    <w:rsid w:val="009F0528"/>
    <w:rsid w:val="009F2D17"/>
    <w:rsid w:val="009F3E72"/>
    <w:rsid w:val="00A32F17"/>
    <w:rsid w:val="00A3405E"/>
    <w:rsid w:val="00A3487A"/>
    <w:rsid w:val="00A34C83"/>
    <w:rsid w:val="00A42F45"/>
    <w:rsid w:val="00A46086"/>
    <w:rsid w:val="00A613AC"/>
    <w:rsid w:val="00A638F2"/>
    <w:rsid w:val="00A822D9"/>
    <w:rsid w:val="00A849F2"/>
    <w:rsid w:val="00A95154"/>
    <w:rsid w:val="00AB3E28"/>
    <w:rsid w:val="00AD2325"/>
    <w:rsid w:val="00B01F9F"/>
    <w:rsid w:val="00B02022"/>
    <w:rsid w:val="00B13557"/>
    <w:rsid w:val="00B13DE8"/>
    <w:rsid w:val="00B22539"/>
    <w:rsid w:val="00B444AC"/>
    <w:rsid w:val="00B77222"/>
    <w:rsid w:val="00B81D86"/>
    <w:rsid w:val="00B8221C"/>
    <w:rsid w:val="00BB0A08"/>
    <w:rsid w:val="00BB3699"/>
    <w:rsid w:val="00BC6EFA"/>
    <w:rsid w:val="00BD3ED4"/>
    <w:rsid w:val="00BE59A9"/>
    <w:rsid w:val="00C25012"/>
    <w:rsid w:val="00C3003D"/>
    <w:rsid w:val="00C30146"/>
    <w:rsid w:val="00C33727"/>
    <w:rsid w:val="00C50967"/>
    <w:rsid w:val="00C66426"/>
    <w:rsid w:val="00C822DC"/>
    <w:rsid w:val="00C86D19"/>
    <w:rsid w:val="00C935AF"/>
    <w:rsid w:val="00CC5080"/>
    <w:rsid w:val="00D054AA"/>
    <w:rsid w:val="00D60E4D"/>
    <w:rsid w:val="00D6275F"/>
    <w:rsid w:val="00D6341F"/>
    <w:rsid w:val="00D661C7"/>
    <w:rsid w:val="00D769C6"/>
    <w:rsid w:val="00DA42F2"/>
    <w:rsid w:val="00DD4C87"/>
    <w:rsid w:val="00DD7805"/>
    <w:rsid w:val="00E0617F"/>
    <w:rsid w:val="00E1263B"/>
    <w:rsid w:val="00E14674"/>
    <w:rsid w:val="00E14EB7"/>
    <w:rsid w:val="00E26445"/>
    <w:rsid w:val="00E30B00"/>
    <w:rsid w:val="00E4329D"/>
    <w:rsid w:val="00E60E6D"/>
    <w:rsid w:val="00E7037A"/>
    <w:rsid w:val="00E732DD"/>
    <w:rsid w:val="00E741D1"/>
    <w:rsid w:val="00E769DA"/>
    <w:rsid w:val="00E92128"/>
    <w:rsid w:val="00E93D11"/>
    <w:rsid w:val="00E9424A"/>
    <w:rsid w:val="00EA235F"/>
    <w:rsid w:val="00EA7754"/>
    <w:rsid w:val="00EB5401"/>
    <w:rsid w:val="00ED5DA5"/>
    <w:rsid w:val="00EE218A"/>
    <w:rsid w:val="00EF1043"/>
    <w:rsid w:val="00EF2A18"/>
    <w:rsid w:val="00F03215"/>
    <w:rsid w:val="00F12CF9"/>
    <w:rsid w:val="00F22053"/>
    <w:rsid w:val="00F225C4"/>
    <w:rsid w:val="00F371A4"/>
    <w:rsid w:val="00F42FBA"/>
    <w:rsid w:val="00F72690"/>
    <w:rsid w:val="00F83105"/>
    <w:rsid w:val="00F84E5A"/>
    <w:rsid w:val="00FA5118"/>
    <w:rsid w:val="00FD00F8"/>
    <w:rsid w:val="00FE2D95"/>
    <w:rsid w:val="00FF547B"/>
    <w:rsid w:val="00FF6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5BA41"/>
  <w15:docId w15:val="{88E7127D-2ED4-4291-83F6-13B70E61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1"/>
    <w:qFormat/>
    <w:rsid w:val="001B349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A32F17"/>
    <w:pPr>
      <w:tabs>
        <w:tab w:val="center" w:pos="4419"/>
        <w:tab w:val="right" w:pos="8838"/>
      </w:tabs>
    </w:pPr>
  </w:style>
  <w:style w:type="character" w:customStyle="1" w:styleId="EncabezadoCar">
    <w:name w:val="Encabezado Car"/>
    <w:basedOn w:val="Fuentedeprrafopredeter"/>
    <w:link w:val="Encabezado"/>
    <w:uiPriority w:val="99"/>
    <w:rsid w:val="00A32F17"/>
  </w:style>
  <w:style w:type="paragraph" w:styleId="Piedepgina">
    <w:name w:val="footer"/>
    <w:basedOn w:val="Normal"/>
    <w:link w:val="PiedepginaCar"/>
    <w:uiPriority w:val="99"/>
    <w:unhideWhenUsed/>
    <w:rsid w:val="00A32F17"/>
    <w:pPr>
      <w:tabs>
        <w:tab w:val="center" w:pos="4419"/>
        <w:tab w:val="right" w:pos="8838"/>
      </w:tabs>
    </w:pPr>
  </w:style>
  <w:style w:type="character" w:customStyle="1" w:styleId="PiedepginaCar">
    <w:name w:val="Pie de página Car"/>
    <w:basedOn w:val="Fuentedeprrafopredeter"/>
    <w:link w:val="Piedepgina"/>
    <w:uiPriority w:val="99"/>
    <w:rsid w:val="00A32F17"/>
  </w:style>
  <w:style w:type="character" w:styleId="Hipervnculo">
    <w:name w:val="Hyperlink"/>
    <w:basedOn w:val="Fuentedeprrafopredeter"/>
    <w:uiPriority w:val="99"/>
    <w:unhideWhenUsed/>
    <w:rsid w:val="0033289C"/>
    <w:rPr>
      <w:color w:val="0000FF" w:themeColor="hyperlink"/>
      <w:u w:val="single"/>
    </w:rPr>
  </w:style>
  <w:style w:type="paragraph" w:styleId="Prrafodelista">
    <w:name w:val="List Paragraph"/>
    <w:basedOn w:val="Normal"/>
    <w:uiPriority w:val="34"/>
    <w:qFormat/>
    <w:rsid w:val="0033289C"/>
    <w:pPr>
      <w:ind w:left="720"/>
      <w:contextualSpacing/>
    </w:pPr>
  </w:style>
  <w:style w:type="paragraph" w:styleId="Textodeglobo">
    <w:name w:val="Balloon Text"/>
    <w:basedOn w:val="Normal"/>
    <w:link w:val="TextodegloboCar"/>
    <w:uiPriority w:val="99"/>
    <w:semiHidden/>
    <w:unhideWhenUsed/>
    <w:rsid w:val="00716FFA"/>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FFA"/>
    <w:rPr>
      <w:rFonts w:ascii="Tahoma" w:hAnsi="Tahoma" w:cs="Tahoma"/>
      <w:sz w:val="16"/>
      <w:szCs w:val="16"/>
    </w:rPr>
  </w:style>
  <w:style w:type="table" w:styleId="Tablaconcuadrcula">
    <w:name w:val="Table Grid"/>
    <w:basedOn w:val="Tablanormal"/>
    <w:uiPriority w:val="59"/>
    <w:unhideWhenUsed/>
    <w:rsid w:val="003F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43D5E"/>
    <w:rPr>
      <w:sz w:val="16"/>
      <w:szCs w:val="16"/>
    </w:rPr>
  </w:style>
  <w:style w:type="paragraph" w:styleId="Textocomentario">
    <w:name w:val="annotation text"/>
    <w:basedOn w:val="Normal"/>
    <w:link w:val="TextocomentarioCar"/>
    <w:uiPriority w:val="99"/>
    <w:semiHidden/>
    <w:unhideWhenUsed/>
    <w:rsid w:val="00943D5E"/>
  </w:style>
  <w:style w:type="character" w:customStyle="1" w:styleId="TextocomentarioCar">
    <w:name w:val="Texto comentario Car"/>
    <w:basedOn w:val="Fuentedeprrafopredeter"/>
    <w:link w:val="Textocomentario"/>
    <w:uiPriority w:val="99"/>
    <w:semiHidden/>
    <w:rsid w:val="00943D5E"/>
  </w:style>
  <w:style w:type="paragraph" w:styleId="Asuntodelcomentario">
    <w:name w:val="annotation subject"/>
    <w:basedOn w:val="Textocomentario"/>
    <w:next w:val="Textocomentario"/>
    <w:link w:val="AsuntodelcomentarioCar"/>
    <w:uiPriority w:val="99"/>
    <w:semiHidden/>
    <w:unhideWhenUsed/>
    <w:rsid w:val="00943D5E"/>
    <w:rPr>
      <w:b/>
      <w:bCs/>
    </w:rPr>
  </w:style>
  <w:style w:type="character" w:customStyle="1" w:styleId="AsuntodelcomentarioCar">
    <w:name w:val="Asunto del comentario Car"/>
    <w:basedOn w:val="TextocomentarioCar"/>
    <w:link w:val="Asuntodelcomentario"/>
    <w:uiPriority w:val="99"/>
    <w:semiHidden/>
    <w:rsid w:val="0094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gob.mx/contraloria/avisos-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aip@cgever.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85BB-0D47-471A-9424-DA0830BC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3756</Words>
  <Characters>20662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Gonzalez Landero</dc:creator>
  <cp:lastModifiedBy>Guadalupe Lopez</cp:lastModifiedBy>
  <cp:revision>16</cp:revision>
  <cp:lastPrinted>2023-12-07T15:55:00Z</cp:lastPrinted>
  <dcterms:created xsi:type="dcterms:W3CDTF">2025-01-14T20:10:00Z</dcterms:created>
  <dcterms:modified xsi:type="dcterms:W3CDTF">2025-01-18T00:36:00Z</dcterms:modified>
</cp:coreProperties>
</file>